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8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3869"/>
      </w:tblGrid>
      <w:tr w:rsidR="00040D28" w:rsidRPr="00040D28" w14:paraId="6723613B" w14:textId="77777777" w:rsidTr="003B7BE2">
        <w:tc>
          <w:tcPr>
            <w:tcW w:w="30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A699E" w14:textId="40312E71" w:rsidR="00040D28" w:rsidRPr="00040D28" w:rsidRDefault="00040D28" w:rsidP="00040D2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4"/>
              </w:rPr>
            </w:pPr>
            <w:bookmarkStart w:id="0" w:name="_GoBack"/>
            <w:bookmarkEnd w:id="0"/>
            <w:r w:rsidRPr="00FF1E57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19228F91" wp14:editId="04BF6920">
                  <wp:extent cx="3579779" cy="646483"/>
                  <wp:effectExtent l="0" t="0" r="1905" b="1270"/>
                  <wp:docPr id="1" name="Picture 1" descr="http://cfaes.osu.edu/commtech/sites/d6-ct.web/files/logos/Horiz/JPEG/OSU-FAES-Horiz-RGBH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faes.osu.edu/commtech/sites/d6-ct.web/files/logos/Horiz/JPEG/OSU-FAES-Horiz-RGBH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512" cy="70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bottom"/>
          </w:tcPr>
          <w:p w14:paraId="350230E9" w14:textId="77777777" w:rsidR="007D4D9C" w:rsidRPr="00FF1E57" w:rsidRDefault="007D4D9C" w:rsidP="00FF1E57">
            <w:pPr>
              <w:widowControl w:val="0"/>
              <w:shd w:val="clear" w:color="auto" w:fill="C0000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2"/>
                <w:szCs w:val="24"/>
              </w:rPr>
            </w:pPr>
          </w:p>
          <w:p w14:paraId="0FA9DDE0" w14:textId="1866ED1B" w:rsidR="00040D28" w:rsidRDefault="00040D28" w:rsidP="00FF1E57">
            <w:pPr>
              <w:widowControl w:val="0"/>
              <w:shd w:val="clear" w:color="auto" w:fill="C0000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F1E57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  <w:t xml:space="preserve">Faculty </w:t>
            </w:r>
            <w:r w:rsidR="00713350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  <w:t>Hiring Process</w:t>
            </w:r>
            <w:r w:rsidRPr="00040D2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642D3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POSITION REQUEST AND HIRING </w:t>
            </w:r>
          </w:p>
          <w:p w14:paraId="237C0047" w14:textId="3BC50050" w:rsidR="00040D28" w:rsidRPr="00FF1E57" w:rsidRDefault="00040D28" w:rsidP="00FF1E57">
            <w:pPr>
              <w:widowControl w:val="0"/>
              <w:shd w:val="clear" w:color="auto" w:fill="C0000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24"/>
              </w:rPr>
            </w:pPr>
          </w:p>
        </w:tc>
      </w:tr>
    </w:tbl>
    <w:p w14:paraId="315F0DAB" w14:textId="77777777" w:rsidR="00040D28" w:rsidRPr="00FF1E57" w:rsidRDefault="00040D28" w:rsidP="00DE7018">
      <w:pPr>
        <w:rPr>
          <w:rFonts w:ascii="Arial" w:hAnsi="Arial" w:cs="Arial"/>
          <w:b/>
          <w:sz w:val="20"/>
          <w:szCs w:val="24"/>
          <w:u w:val="single"/>
        </w:rPr>
      </w:pPr>
    </w:p>
    <w:p w14:paraId="25D87AB4" w14:textId="008D5259" w:rsidR="00DE7018" w:rsidRDefault="00B31235" w:rsidP="00FF1E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TIU Head</w:t>
      </w:r>
      <w:r w:rsidR="00A90F64">
        <w:rPr>
          <w:rFonts w:ascii="Arial" w:hAnsi="Arial" w:cs="Arial"/>
          <w:sz w:val="24"/>
          <w:szCs w:val="24"/>
        </w:rPr>
        <w:t xml:space="preserve"> e</w:t>
      </w:r>
      <w:r w:rsidR="00DE7018">
        <w:rPr>
          <w:rFonts w:ascii="Arial" w:hAnsi="Arial" w:cs="Arial"/>
          <w:sz w:val="24"/>
          <w:szCs w:val="24"/>
        </w:rPr>
        <w:t>mail</w:t>
      </w:r>
      <w:r w:rsidR="00DE7018" w:rsidRPr="000700FC">
        <w:rPr>
          <w:rFonts w:ascii="Arial" w:hAnsi="Arial" w:cs="Arial"/>
          <w:sz w:val="24"/>
          <w:szCs w:val="24"/>
        </w:rPr>
        <w:t xml:space="preserve"> proposed </w:t>
      </w:r>
      <w:r w:rsidR="00040D28" w:rsidRPr="00FF1E57">
        <w:rPr>
          <w:rFonts w:ascii="Arial" w:hAnsi="Arial" w:cs="Arial"/>
          <w:color w:val="C00000"/>
          <w:sz w:val="24"/>
          <w:szCs w:val="24"/>
        </w:rPr>
        <w:t xml:space="preserve">Faculty Position Request </w:t>
      </w:r>
      <w:r w:rsidR="00DE7018" w:rsidRPr="000700FC">
        <w:rPr>
          <w:rFonts w:ascii="Arial" w:hAnsi="Arial" w:cs="Arial"/>
          <w:sz w:val="24"/>
          <w:szCs w:val="24"/>
        </w:rPr>
        <w:t>to</w:t>
      </w:r>
      <w:r w:rsidR="002535C1">
        <w:rPr>
          <w:rFonts w:ascii="Arial" w:hAnsi="Arial" w:cs="Arial"/>
          <w:sz w:val="24"/>
          <w:szCs w:val="24"/>
        </w:rPr>
        <w:t xml:space="preserve"> Associate Dean</w:t>
      </w:r>
      <w:r w:rsidR="00327113">
        <w:rPr>
          <w:rFonts w:ascii="Arial" w:hAnsi="Arial" w:cs="Arial"/>
          <w:sz w:val="24"/>
          <w:szCs w:val="24"/>
        </w:rPr>
        <w:t xml:space="preserve"> for Faculty and Staff Affairs (AD-FSA)</w:t>
      </w:r>
    </w:p>
    <w:p w14:paraId="7CE81770" w14:textId="38125F6D" w:rsidR="00DE7018" w:rsidRDefault="00DE7018" w:rsidP="00FF1E5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meeting with </w:t>
      </w:r>
      <w:r w:rsidR="00327113">
        <w:rPr>
          <w:rFonts w:ascii="Arial" w:hAnsi="Arial" w:cs="Arial"/>
          <w:sz w:val="24"/>
          <w:szCs w:val="24"/>
        </w:rPr>
        <w:t>AD-FSA</w:t>
      </w:r>
      <w:r w:rsidR="00392A6E">
        <w:rPr>
          <w:rFonts w:ascii="Arial" w:hAnsi="Arial" w:cs="Arial"/>
          <w:sz w:val="24"/>
          <w:szCs w:val="24"/>
        </w:rPr>
        <w:t xml:space="preserve"> to flesh out the request</w:t>
      </w:r>
    </w:p>
    <w:p w14:paraId="1C5A40F9" w14:textId="4D7B4030" w:rsidR="00464AF2" w:rsidRDefault="00327113" w:rsidP="00FF1E5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AD-FSA</w:t>
      </w:r>
      <w:r w:rsidR="00BE75EB">
        <w:rPr>
          <w:rFonts w:ascii="Arial" w:hAnsi="Arial" w:cs="Arial"/>
          <w:sz w:val="24"/>
          <w:szCs w:val="24"/>
        </w:rPr>
        <w:t xml:space="preserve"> distributes to</w:t>
      </w:r>
      <w:r w:rsidR="00464AF2">
        <w:rPr>
          <w:rFonts w:ascii="Arial" w:hAnsi="Arial" w:cs="Arial"/>
          <w:sz w:val="24"/>
          <w:szCs w:val="24"/>
        </w:rPr>
        <w:t>:</w:t>
      </w:r>
      <w:r w:rsidR="00BE75EB">
        <w:rPr>
          <w:rFonts w:ascii="Arial" w:hAnsi="Arial" w:cs="Arial"/>
          <w:sz w:val="24"/>
          <w:szCs w:val="24"/>
        </w:rPr>
        <w:t xml:space="preserve"> </w:t>
      </w:r>
    </w:p>
    <w:p w14:paraId="6ED831E6" w14:textId="489CDA40" w:rsidR="00DE7018" w:rsidRDefault="00025580" w:rsidP="00464A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 </w:t>
      </w:r>
      <w:r w:rsidR="00BE75EB">
        <w:rPr>
          <w:rFonts w:ascii="Arial" w:hAnsi="Arial" w:cs="Arial"/>
          <w:sz w:val="24"/>
          <w:szCs w:val="24"/>
        </w:rPr>
        <w:t>C</w:t>
      </w:r>
      <w:r w:rsidR="00DE7018">
        <w:rPr>
          <w:rFonts w:ascii="Arial" w:hAnsi="Arial" w:cs="Arial"/>
          <w:sz w:val="24"/>
          <w:szCs w:val="24"/>
        </w:rPr>
        <w:t>abinet</w:t>
      </w:r>
      <w:r w:rsidR="00876493">
        <w:rPr>
          <w:rFonts w:ascii="Arial" w:hAnsi="Arial" w:cs="Arial"/>
          <w:sz w:val="24"/>
          <w:szCs w:val="24"/>
        </w:rPr>
        <w:t xml:space="preserve"> and schedules </w:t>
      </w:r>
      <w:r w:rsidR="00B31235">
        <w:rPr>
          <w:rFonts w:ascii="Arial" w:hAnsi="Arial" w:cs="Arial"/>
          <w:sz w:val="24"/>
          <w:szCs w:val="24"/>
        </w:rPr>
        <w:t>TIU Head</w:t>
      </w:r>
      <w:r w:rsidR="00876493">
        <w:rPr>
          <w:rFonts w:ascii="Arial" w:hAnsi="Arial" w:cs="Arial"/>
          <w:sz w:val="24"/>
          <w:szCs w:val="24"/>
        </w:rPr>
        <w:t xml:space="preserve"> presentation</w:t>
      </w:r>
    </w:p>
    <w:p w14:paraId="00C7204B" w14:textId="4D2F3D13" w:rsidR="00464AF2" w:rsidRDefault="00464AF2" w:rsidP="00464A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9B4CAD">
        <w:rPr>
          <w:rFonts w:ascii="Arial" w:hAnsi="Arial" w:cs="Arial"/>
          <w:sz w:val="24"/>
          <w:szCs w:val="24"/>
        </w:rPr>
        <w:t>Chairs/Director</w:t>
      </w:r>
      <w:r>
        <w:rPr>
          <w:rFonts w:ascii="Arial" w:hAnsi="Arial" w:cs="Arial"/>
          <w:sz w:val="24"/>
          <w:szCs w:val="24"/>
        </w:rPr>
        <w:t>s for comments to be sent to AD-FSA</w:t>
      </w:r>
    </w:p>
    <w:p w14:paraId="76FF3B76" w14:textId="446DB2C0" w:rsidR="00DE7018" w:rsidRDefault="00B31235" w:rsidP="00FF1E5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TIU Head</w:t>
      </w:r>
      <w:r w:rsidR="00327113">
        <w:rPr>
          <w:rFonts w:ascii="Arial" w:hAnsi="Arial" w:cs="Arial"/>
          <w:sz w:val="24"/>
          <w:szCs w:val="24"/>
        </w:rPr>
        <w:t xml:space="preserve"> </w:t>
      </w:r>
      <w:r w:rsidR="00DE7018">
        <w:rPr>
          <w:rFonts w:ascii="Arial" w:hAnsi="Arial" w:cs="Arial"/>
          <w:sz w:val="24"/>
          <w:szCs w:val="24"/>
        </w:rPr>
        <w:t xml:space="preserve">presentation and </w:t>
      </w:r>
      <w:r w:rsidR="00BE75EB">
        <w:rPr>
          <w:rFonts w:ascii="Arial" w:hAnsi="Arial" w:cs="Arial"/>
          <w:sz w:val="24"/>
          <w:szCs w:val="24"/>
        </w:rPr>
        <w:t>discussion with C</w:t>
      </w:r>
      <w:r w:rsidR="00DE7018">
        <w:rPr>
          <w:rFonts w:ascii="Arial" w:hAnsi="Arial" w:cs="Arial"/>
          <w:sz w:val="24"/>
          <w:szCs w:val="24"/>
        </w:rPr>
        <w:t>abinet</w:t>
      </w:r>
    </w:p>
    <w:p w14:paraId="34626651" w14:textId="4A2C1613" w:rsidR="00DE7018" w:rsidRDefault="00DE7018" w:rsidP="00392A6E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Cabinet to deliberate, discuss &amp; decide </w:t>
      </w:r>
      <w:r w:rsidR="00392A6E">
        <w:rPr>
          <w:rFonts w:ascii="Arial" w:hAnsi="Arial" w:cs="Arial"/>
          <w:sz w:val="24"/>
          <w:szCs w:val="24"/>
        </w:rPr>
        <w:t>with the following results</w:t>
      </w:r>
      <w:r w:rsidR="00EB4344">
        <w:rPr>
          <w:rFonts w:ascii="Arial" w:hAnsi="Arial" w:cs="Arial"/>
          <w:sz w:val="24"/>
          <w:szCs w:val="24"/>
        </w:rPr>
        <w:t>:</w:t>
      </w:r>
    </w:p>
    <w:p w14:paraId="09C450A6" w14:textId="7929DE90" w:rsidR="00392A6E" w:rsidRDefault="00392A6E" w:rsidP="00392A6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as presented</w:t>
      </w:r>
    </w:p>
    <w:p w14:paraId="564C2695" w14:textId="5EDC94D3" w:rsidR="00392A6E" w:rsidRDefault="00392A6E" w:rsidP="00392A6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with revisions; work with the AD-FSA</w:t>
      </w:r>
      <w:r w:rsidR="00550ED2">
        <w:rPr>
          <w:rFonts w:ascii="Arial" w:hAnsi="Arial" w:cs="Arial"/>
          <w:sz w:val="24"/>
          <w:szCs w:val="24"/>
        </w:rPr>
        <w:t xml:space="preserve"> to reconcile</w:t>
      </w:r>
    </w:p>
    <w:p w14:paraId="3887BE71" w14:textId="7B152900" w:rsidR="00392A6E" w:rsidRDefault="00392A6E" w:rsidP="00392A6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with major revisions; to be re-presented to the VP Cabinet</w:t>
      </w:r>
    </w:p>
    <w:p w14:paraId="75D2D3AB" w14:textId="331450DE" w:rsidR="00392A6E" w:rsidRDefault="00392A6E" w:rsidP="00392A6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approved at this time</w:t>
      </w:r>
    </w:p>
    <w:p w14:paraId="2D6F1EFB" w14:textId="748AB42A" w:rsidR="00392A6E" w:rsidRDefault="00392A6E" w:rsidP="00392A6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approved</w:t>
      </w:r>
    </w:p>
    <w:p w14:paraId="3840EE44" w14:textId="1C2C4B94" w:rsidR="00392A6E" w:rsidRPr="00E7501F" w:rsidRDefault="00421F7E" w:rsidP="006466F8">
      <w:pPr>
        <w:shd w:val="clear" w:color="auto" w:fill="BFBFBF" w:themeFill="background1" w:themeFillShade="BF"/>
        <w:ind w:left="720"/>
        <w:rPr>
          <w:rFonts w:ascii="Arial" w:hAnsi="Arial" w:cs="Arial"/>
          <w:sz w:val="24"/>
          <w:szCs w:val="24"/>
        </w:rPr>
      </w:pPr>
      <w:r w:rsidRPr="00836DF6">
        <w:rPr>
          <w:rFonts w:ascii="Arial" w:hAnsi="Arial" w:cs="Arial"/>
          <w:sz w:val="24"/>
          <w:szCs w:val="24"/>
        </w:rPr>
        <w:t xml:space="preserve">Note: </w:t>
      </w:r>
      <w:r w:rsidR="002D212A" w:rsidRPr="00836DF6">
        <w:rPr>
          <w:rFonts w:ascii="Arial" w:hAnsi="Arial" w:cs="Arial"/>
          <w:sz w:val="24"/>
          <w:szCs w:val="24"/>
        </w:rPr>
        <w:t xml:space="preserve">If the TIU of the faculty position being proposed is </w:t>
      </w:r>
      <w:r w:rsidR="002D212A" w:rsidRPr="00836DF6">
        <w:rPr>
          <w:rFonts w:ascii="Arial" w:hAnsi="Arial" w:cs="Arial"/>
          <w:sz w:val="24"/>
          <w:szCs w:val="24"/>
          <w:u w:val="single"/>
        </w:rPr>
        <w:t>not</w:t>
      </w:r>
      <w:r w:rsidR="002D212A" w:rsidRPr="00836DF6">
        <w:rPr>
          <w:rFonts w:ascii="Arial" w:hAnsi="Arial" w:cs="Arial"/>
          <w:sz w:val="24"/>
          <w:szCs w:val="24"/>
        </w:rPr>
        <w:t xml:space="preserve"> in CFAES, the </w:t>
      </w:r>
      <w:r w:rsidR="00B31235" w:rsidRPr="00836DF6">
        <w:rPr>
          <w:rFonts w:ascii="Arial" w:hAnsi="Arial" w:cs="Arial"/>
          <w:sz w:val="24"/>
          <w:szCs w:val="24"/>
        </w:rPr>
        <w:t>TIU Head</w:t>
      </w:r>
      <w:r w:rsidR="006A4FCA" w:rsidRPr="00836DF6">
        <w:rPr>
          <w:rFonts w:ascii="Arial" w:hAnsi="Arial" w:cs="Arial"/>
          <w:sz w:val="24"/>
          <w:szCs w:val="24"/>
        </w:rPr>
        <w:t xml:space="preserve"> will keep the AD-FSA informed of the next steps of the process in terms of how they unfold with the TIU, including search committee appointment, semi-finalists/finalists, and proposed offer. The VP/Dean retains the right to meet with and weigh in on any point of the process.</w:t>
      </w:r>
    </w:p>
    <w:p w14:paraId="3DFBEFFE" w14:textId="2BAED44C" w:rsidR="00DE7018" w:rsidRDefault="00B31235" w:rsidP="00FF1E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TIU Head</w:t>
      </w:r>
      <w:r w:rsidR="00DE7018">
        <w:rPr>
          <w:rFonts w:ascii="Arial" w:hAnsi="Arial" w:cs="Arial"/>
          <w:sz w:val="24"/>
          <w:szCs w:val="24"/>
        </w:rPr>
        <w:t xml:space="preserve"> assembles names of proposed search committee </w:t>
      </w:r>
      <w:r w:rsidR="004B28E7">
        <w:rPr>
          <w:rFonts w:ascii="Arial" w:hAnsi="Arial" w:cs="Arial"/>
          <w:sz w:val="24"/>
          <w:szCs w:val="24"/>
        </w:rPr>
        <w:t xml:space="preserve">members </w:t>
      </w:r>
      <w:r w:rsidR="00DE7018">
        <w:rPr>
          <w:rFonts w:ascii="Arial" w:hAnsi="Arial" w:cs="Arial"/>
          <w:sz w:val="24"/>
          <w:szCs w:val="24"/>
        </w:rPr>
        <w:t xml:space="preserve">and emails to </w:t>
      </w:r>
      <w:r w:rsidR="00327113">
        <w:rPr>
          <w:rFonts w:ascii="Arial" w:hAnsi="Arial" w:cs="Arial"/>
          <w:sz w:val="24"/>
          <w:szCs w:val="24"/>
        </w:rPr>
        <w:t>AD-FSA</w:t>
      </w:r>
      <w:r w:rsidR="00876493">
        <w:rPr>
          <w:rFonts w:ascii="Arial" w:hAnsi="Arial" w:cs="Arial"/>
          <w:sz w:val="24"/>
          <w:szCs w:val="24"/>
        </w:rPr>
        <w:t xml:space="preserve"> for approval</w:t>
      </w:r>
    </w:p>
    <w:p w14:paraId="0532B074" w14:textId="18FA1A88" w:rsidR="00DE7018" w:rsidRDefault="00DE7018" w:rsidP="00FF1E57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should be </w:t>
      </w:r>
      <w:r w:rsidR="00650B6C">
        <w:rPr>
          <w:rFonts w:ascii="Arial" w:hAnsi="Arial" w:cs="Arial"/>
          <w:sz w:val="24"/>
          <w:szCs w:val="24"/>
        </w:rPr>
        <w:t>diverse and</w:t>
      </w:r>
      <w:r w:rsidR="00E36715">
        <w:rPr>
          <w:rFonts w:ascii="Arial" w:hAnsi="Arial" w:cs="Arial"/>
          <w:sz w:val="24"/>
          <w:szCs w:val="24"/>
        </w:rPr>
        <w:t>, at the least,</w:t>
      </w:r>
      <w:r w:rsidR="00650B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comprised of</w:t>
      </w:r>
      <w:r w:rsidR="00E36715">
        <w:rPr>
          <w:rFonts w:ascii="Arial" w:hAnsi="Arial" w:cs="Arial"/>
          <w:sz w:val="24"/>
          <w:szCs w:val="24"/>
        </w:rPr>
        <w:t>:</w:t>
      </w:r>
    </w:p>
    <w:p w14:paraId="04A80911" w14:textId="75416F10" w:rsidR="00DE7018" w:rsidRDefault="00E36715" w:rsidP="00FF1E57">
      <w:pPr>
        <w:pStyle w:val="ListParagraph"/>
        <w:numPr>
          <w:ilvl w:val="3"/>
          <w:numId w:val="6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E7018">
        <w:rPr>
          <w:rFonts w:ascii="Arial" w:hAnsi="Arial" w:cs="Arial"/>
          <w:sz w:val="24"/>
          <w:szCs w:val="24"/>
        </w:rPr>
        <w:t>epartmen</w:t>
      </w:r>
      <w:r w:rsidR="00727D74">
        <w:rPr>
          <w:rFonts w:ascii="Arial" w:hAnsi="Arial" w:cs="Arial"/>
          <w:sz w:val="24"/>
          <w:szCs w:val="24"/>
        </w:rPr>
        <w:t>t</w:t>
      </w:r>
      <w:r w:rsidR="00327113">
        <w:rPr>
          <w:rFonts w:ascii="Arial" w:hAnsi="Arial" w:cs="Arial"/>
          <w:sz w:val="24"/>
          <w:szCs w:val="24"/>
        </w:rPr>
        <w:t>/school</w:t>
      </w:r>
      <w:r w:rsidR="00DE7018">
        <w:rPr>
          <w:rFonts w:ascii="Arial" w:hAnsi="Arial" w:cs="Arial"/>
          <w:sz w:val="24"/>
          <w:szCs w:val="24"/>
        </w:rPr>
        <w:t xml:space="preserve"> faculty </w:t>
      </w:r>
      <w:r w:rsidR="00CE618F">
        <w:rPr>
          <w:rFonts w:ascii="Arial" w:hAnsi="Arial" w:cs="Arial"/>
          <w:sz w:val="24"/>
          <w:szCs w:val="24"/>
        </w:rPr>
        <w:t>(majority of committee)</w:t>
      </w:r>
    </w:p>
    <w:p w14:paraId="3D708A1F" w14:textId="6705F841" w:rsidR="00DE7018" w:rsidRDefault="00E36715" w:rsidP="00FF1E57">
      <w:pPr>
        <w:pStyle w:val="ListParagraph"/>
        <w:numPr>
          <w:ilvl w:val="3"/>
          <w:numId w:val="6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</w:t>
      </w:r>
      <w:r w:rsidR="00CE618F">
        <w:rPr>
          <w:rFonts w:ascii="Arial" w:hAnsi="Arial" w:cs="Arial"/>
          <w:sz w:val="24"/>
          <w:szCs w:val="24"/>
        </w:rPr>
        <w:t>epartment</w:t>
      </w:r>
      <w:r w:rsidR="00327113">
        <w:rPr>
          <w:rFonts w:ascii="Arial" w:hAnsi="Arial" w:cs="Arial"/>
          <w:sz w:val="24"/>
          <w:szCs w:val="24"/>
        </w:rPr>
        <w:t>/school</w:t>
      </w:r>
      <w:r w:rsidR="00CE618F">
        <w:rPr>
          <w:rFonts w:ascii="Arial" w:hAnsi="Arial" w:cs="Arial"/>
          <w:sz w:val="24"/>
          <w:szCs w:val="24"/>
        </w:rPr>
        <w:t xml:space="preserve"> </w:t>
      </w:r>
      <w:r w:rsidR="00DE7018">
        <w:rPr>
          <w:rFonts w:ascii="Arial" w:hAnsi="Arial" w:cs="Arial"/>
          <w:sz w:val="24"/>
          <w:szCs w:val="24"/>
        </w:rPr>
        <w:t>staff member</w:t>
      </w:r>
    </w:p>
    <w:p w14:paraId="216FA2E7" w14:textId="178B8D53" w:rsidR="00DE7018" w:rsidRDefault="00E36715" w:rsidP="00FF1E57">
      <w:pPr>
        <w:pStyle w:val="ListParagraph"/>
        <w:numPr>
          <w:ilvl w:val="3"/>
          <w:numId w:val="6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DE7018">
        <w:rPr>
          <w:rFonts w:ascii="Arial" w:hAnsi="Arial" w:cs="Arial"/>
          <w:sz w:val="24"/>
          <w:szCs w:val="24"/>
        </w:rPr>
        <w:t>tudent</w:t>
      </w:r>
    </w:p>
    <w:p w14:paraId="1282F56D" w14:textId="5FB9676B" w:rsidR="00E36715" w:rsidRDefault="00DE7018" w:rsidP="00E36715">
      <w:pPr>
        <w:pStyle w:val="ListParagraph"/>
        <w:numPr>
          <w:ilvl w:val="3"/>
          <w:numId w:val="6"/>
        </w:numPr>
        <w:ind w:left="1800"/>
        <w:rPr>
          <w:rFonts w:ascii="Arial" w:hAnsi="Arial" w:cs="Arial"/>
          <w:sz w:val="24"/>
          <w:szCs w:val="24"/>
        </w:rPr>
      </w:pPr>
      <w:r w:rsidRPr="00296D82">
        <w:rPr>
          <w:rFonts w:ascii="Arial" w:hAnsi="Arial" w:cs="Arial"/>
          <w:sz w:val="24"/>
          <w:szCs w:val="24"/>
        </w:rPr>
        <w:t>external member</w:t>
      </w:r>
      <w:r w:rsidR="00A6229C" w:rsidRPr="00296D82">
        <w:rPr>
          <w:rFonts w:ascii="Arial" w:hAnsi="Arial" w:cs="Arial"/>
          <w:sz w:val="24"/>
          <w:szCs w:val="24"/>
        </w:rPr>
        <w:t xml:space="preserve"> (faculty or stakeholder)</w:t>
      </w:r>
    </w:p>
    <w:p w14:paraId="7A10B56F" w14:textId="77777777" w:rsidR="00657EEA" w:rsidRDefault="00E36715" w:rsidP="00657EEA">
      <w:pPr>
        <w:pStyle w:val="ListParagraph"/>
        <w:numPr>
          <w:ilvl w:val="3"/>
          <w:numId w:val="6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421F7E" w:rsidRPr="00251F04">
        <w:rPr>
          <w:rFonts w:ascii="Arial" w:hAnsi="Arial" w:cs="Arial"/>
          <w:sz w:val="24"/>
          <w:szCs w:val="24"/>
        </w:rPr>
        <w:t xml:space="preserve">Proposed exceptions to the search committee </w:t>
      </w:r>
      <w:r w:rsidRPr="00251F04">
        <w:rPr>
          <w:rFonts w:ascii="Arial" w:hAnsi="Arial" w:cs="Arial"/>
          <w:sz w:val="24"/>
          <w:szCs w:val="24"/>
        </w:rPr>
        <w:t xml:space="preserve">requirements </w:t>
      </w:r>
      <w:r w:rsidR="00421F7E" w:rsidRPr="00251F04">
        <w:rPr>
          <w:rFonts w:ascii="Arial" w:hAnsi="Arial" w:cs="Arial"/>
          <w:sz w:val="24"/>
          <w:szCs w:val="24"/>
        </w:rPr>
        <w:t>should be forward to AD-FSA</w:t>
      </w:r>
    </w:p>
    <w:p w14:paraId="446E9E81" w14:textId="1DCC858F" w:rsidR="00F00BF4" w:rsidRPr="00657EEA" w:rsidRDefault="00F00BF4" w:rsidP="00BA2473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657EEA">
        <w:rPr>
          <w:rFonts w:ascii="Arial" w:hAnsi="Arial" w:cs="Arial"/>
          <w:sz w:val="24"/>
          <w:szCs w:val="24"/>
        </w:rPr>
        <w:t xml:space="preserve">HR professional (TIU assigned professional or designated talent acquisition profession) should be </w:t>
      </w:r>
      <w:r w:rsidR="00BA2473">
        <w:rPr>
          <w:rFonts w:ascii="Arial" w:hAnsi="Arial" w:cs="Arial"/>
          <w:sz w:val="24"/>
          <w:szCs w:val="24"/>
        </w:rPr>
        <w:t>invited to meeting and the Box folder</w:t>
      </w:r>
    </w:p>
    <w:p w14:paraId="4812CB9E" w14:textId="72C2DC05" w:rsidR="007E09AF" w:rsidRDefault="007E09AF" w:rsidP="002D212A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TIU Head designates the chair of the search committee</w:t>
      </w:r>
    </w:p>
    <w:p w14:paraId="5462DE00" w14:textId="77777777" w:rsidR="00CB07AD" w:rsidRDefault="00387688" w:rsidP="00CB07AD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</w:t>
      </w:r>
      <w:r w:rsidR="003A6B91">
        <w:rPr>
          <w:rFonts w:ascii="Arial" w:hAnsi="Arial" w:cs="Arial"/>
          <w:sz w:val="24"/>
          <w:szCs w:val="24"/>
        </w:rPr>
        <w:t xml:space="preserve">the search </w:t>
      </w:r>
      <w:r>
        <w:rPr>
          <w:rFonts w:ascii="Arial" w:hAnsi="Arial" w:cs="Arial"/>
          <w:sz w:val="24"/>
          <w:szCs w:val="24"/>
        </w:rPr>
        <w:t xml:space="preserve">committee has </w:t>
      </w:r>
      <w:r w:rsidR="003A6B91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 xml:space="preserve">determined, </w:t>
      </w:r>
      <w:r w:rsidR="00B31235">
        <w:rPr>
          <w:rFonts w:ascii="Arial" w:hAnsi="Arial" w:cs="Arial"/>
          <w:sz w:val="24"/>
          <w:szCs w:val="24"/>
        </w:rPr>
        <w:t>TIU Head</w:t>
      </w:r>
      <w:r>
        <w:rPr>
          <w:rFonts w:ascii="Arial" w:hAnsi="Arial" w:cs="Arial"/>
          <w:sz w:val="24"/>
          <w:szCs w:val="24"/>
        </w:rPr>
        <w:t xml:space="preserve"> forwards to AD-FSA for final approval </w:t>
      </w:r>
      <w:r w:rsidR="008C546E">
        <w:rPr>
          <w:rFonts w:ascii="Arial" w:hAnsi="Arial" w:cs="Arial"/>
          <w:sz w:val="24"/>
          <w:szCs w:val="24"/>
        </w:rPr>
        <w:t>on proposed committee</w:t>
      </w:r>
    </w:p>
    <w:p w14:paraId="3A3D93CE" w14:textId="77777777" w:rsidR="00CB07AD" w:rsidRDefault="00CB07AD" w:rsidP="00CB07AD">
      <w:pPr>
        <w:rPr>
          <w:rFonts w:ascii="Arial" w:hAnsi="Arial" w:cs="Arial"/>
          <w:sz w:val="24"/>
          <w:szCs w:val="24"/>
        </w:rPr>
      </w:pPr>
    </w:p>
    <w:p w14:paraId="3FAD01FC" w14:textId="5698AD4F" w:rsidR="002D212A" w:rsidRPr="00CB07AD" w:rsidRDefault="008D18C5" w:rsidP="00CB07AD">
      <w:pPr>
        <w:rPr>
          <w:rFonts w:ascii="Arial" w:hAnsi="Arial" w:cs="Arial"/>
          <w:sz w:val="24"/>
          <w:szCs w:val="24"/>
        </w:rPr>
      </w:pPr>
      <w:r w:rsidRPr="00CB07AD">
        <w:rPr>
          <w:rFonts w:ascii="Arial" w:hAnsi="Arial" w:cs="Arial"/>
          <w:sz w:val="24"/>
          <w:szCs w:val="24"/>
        </w:rPr>
        <w:tab/>
      </w:r>
    </w:p>
    <w:p w14:paraId="2F4577D5" w14:textId="12C0789F" w:rsidR="00DE7018" w:rsidRDefault="00B31235" w:rsidP="00FF1E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TIU Head</w:t>
      </w:r>
      <w:r w:rsidR="00DE7018">
        <w:rPr>
          <w:rFonts w:ascii="Arial" w:hAnsi="Arial" w:cs="Arial"/>
          <w:sz w:val="24"/>
          <w:szCs w:val="24"/>
        </w:rPr>
        <w:t xml:space="preserve"> to appoint search committee </w:t>
      </w:r>
      <w:r w:rsidR="004B28E7">
        <w:rPr>
          <w:rFonts w:ascii="Arial" w:hAnsi="Arial" w:cs="Arial"/>
          <w:sz w:val="24"/>
          <w:szCs w:val="24"/>
        </w:rPr>
        <w:t>and</w:t>
      </w:r>
      <w:r w:rsidR="00DE7018">
        <w:rPr>
          <w:rFonts w:ascii="Arial" w:hAnsi="Arial" w:cs="Arial"/>
          <w:sz w:val="24"/>
          <w:szCs w:val="24"/>
        </w:rPr>
        <w:t xml:space="preserve"> schedule first meeting</w:t>
      </w:r>
    </w:p>
    <w:p w14:paraId="1712FE7F" w14:textId="52C36188" w:rsidR="00DE7018" w:rsidRDefault="004B28E7" w:rsidP="00FF1E57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Dean</w:t>
      </w:r>
      <w:r w:rsidR="00615EBE">
        <w:rPr>
          <w:rFonts w:ascii="Arial" w:hAnsi="Arial" w:cs="Arial"/>
          <w:sz w:val="24"/>
          <w:szCs w:val="24"/>
        </w:rPr>
        <w:t xml:space="preserve"> of Equity &amp; Inclusion</w:t>
      </w:r>
      <w:r w:rsidR="00CE5E5D">
        <w:rPr>
          <w:rFonts w:ascii="Arial" w:hAnsi="Arial" w:cs="Arial"/>
          <w:sz w:val="24"/>
          <w:szCs w:val="24"/>
        </w:rPr>
        <w:t xml:space="preserve"> (AD-DEI)</w:t>
      </w:r>
      <w:r w:rsidR="00DE7018">
        <w:rPr>
          <w:rFonts w:ascii="Arial" w:hAnsi="Arial" w:cs="Arial"/>
          <w:sz w:val="24"/>
          <w:szCs w:val="24"/>
        </w:rPr>
        <w:t xml:space="preserve"> </w:t>
      </w:r>
      <w:r w:rsidR="00B152A6">
        <w:rPr>
          <w:rFonts w:ascii="Arial" w:hAnsi="Arial" w:cs="Arial"/>
          <w:sz w:val="24"/>
          <w:szCs w:val="24"/>
        </w:rPr>
        <w:t xml:space="preserve">or AD-FSA </w:t>
      </w:r>
      <w:r w:rsidR="00DE7018">
        <w:rPr>
          <w:rFonts w:ascii="Arial" w:hAnsi="Arial" w:cs="Arial"/>
          <w:sz w:val="24"/>
          <w:szCs w:val="24"/>
        </w:rPr>
        <w:t>to deliver charge</w:t>
      </w:r>
    </w:p>
    <w:p w14:paraId="2D37B696" w14:textId="77777777" w:rsidR="00C45C99" w:rsidRDefault="00DE7018" w:rsidP="00C45C99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4B28E7">
        <w:rPr>
          <w:rFonts w:ascii="Arial" w:hAnsi="Arial" w:cs="Arial"/>
          <w:sz w:val="24"/>
          <w:szCs w:val="24"/>
        </w:rPr>
        <w:t xml:space="preserve">Committee to review </w:t>
      </w:r>
      <w:r w:rsidR="00876493" w:rsidRPr="004B28E7">
        <w:rPr>
          <w:rFonts w:ascii="Arial" w:hAnsi="Arial" w:cs="Arial"/>
          <w:sz w:val="24"/>
          <w:szCs w:val="24"/>
        </w:rPr>
        <w:t xml:space="preserve">details on searches at </w:t>
      </w:r>
      <w:hyperlink r:id="rId9" w:history="1">
        <w:r w:rsidR="004B28E7" w:rsidRPr="004B28E7">
          <w:rPr>
            <w:rStyle w:val="Hyperlink"/>
            <w:rFonts w:ascii="Arial" w:hAnsi="Arial" w:cs="Arial"/>
            <w:sz w:val="24"/>
            <w:szCs w:val="24"/>
          </w:rPr>
          <w:t>https://equityandinclusion.cfaes.ohio-state.edu/resources/resources-faculty-and-staff-searches</w:t>
        </w:r>
      </w:hyperlink>
      <w:r w:rsidR="004B28E7" w:rsidRPr="004B28E7">
        <w:rPr>
          <w:rFonts w:ascii="Arial" w:hAnsi="Arial" w:cs="Arial"/>
          <w:sz w:val="24"/>
          <w:szCs w:val="24"/>
        </w:rPr>
        <w:t xml:space="preserve">  </w:t>
      </w:r>
    </w:p>
    <w:p w14:paraId="6DB12623" w14:textId="3955326B" w:rsidR="00327113" w:rsidRPr="00C45C99" w:rsidRDefault="006466F8" w:rsidP="00C45C99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27113" w:rsidRPr="00C45C99">
        <w:rPr>
          <w:rFonts w:ascii="Arial" w:hAnsi="Arial" w:cs="Arial"/>
          <w:sz w:val="24"/>
          <w:szCs w:val="24"/>
        </w:rPr>
        <w:t xml:space="preserve">ommittee </w:t>
      </w:r>
      <w:r w:rsidR="00B152A6" w:rsidRPr="00C45C99">
        <w:rPr>
          <w:rFonts w:ascii="Arial" w:hAnsi="Arial" w:cs="Arial"/>
          <w:sz w:val="24"/>
          <w:szCs w:val="24"/>
        </w:rPr>
        <w:t xml:space="preserve">members </w:t>
      </w:r>
      <w:r w:rsidR="00327113" w:rsidRPr="00C45C99">
        <w:rPr>
          <w:rFonts w:ascii="Arial" w:hAnsi="Arial" w:cs="Arial"/>
          <w:sz w:val="24"/>
          <w:szCs w:val="24"/>
        </w:rPr>
        <w:t>need to have complete</w:t>
      </w:r>
      <w:r w:rsidR="00242C78" w:rsidRPr="00C45C99">
        <w:rPr>
          <w:rFonts w:ascii="Arial" w:hAnsi="Arial" w:cs="Arial"/>
          <w:sz w:val="24"/>
          <w:szCs w:val="24"/>
        </w:rPr>
        <w:t>d</w:t>
      </w:r>
      <w:r w:rsidR="00327113" w:rsidRPr="00C45C99">
        <w:rPr>
          <w:rFonts w:ascii="Arial" w:hAnsi="Arial" w:cs="Arial"/>
          <w:sz w:val="24"/>
          <w:szCs w:val="24"/>
        </w:rPr>
        <w:t xml:space="preserve"> Inclusive Excellence training</w:t>
      </w:r>
    </w:p>
    <w:p w14:paraId="545D8D5B" w14:textId="7B4BCEBD" w:rsidR="00DE7018" w:rsidRPr="004B28E7" w:rsidRDefault="00DE7018" w:rsidP="000B63F5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4B28E7">
        <w:rPr>
          <w:rFonts w:ascii="Arial" w:hAnsi="Arial" w:cs="Arial"/>
          <w:sz w:val="24"/>
          <w:szCs w:val="24"/>
        </w:rPr>
        <w:t>BuckeyeBox</w:t>
      </w:r>
      <w:proofErr w:type="spellEnd"/>
      <w:r w:rsidRPr="004B28E7">
        <w:rPr>
          <w:rFonts w:ascii="Arial" w:hAnsi="Arial" w:cs="Arial"/>
          <w:sz w:val="24"/>
          <w:szCs w:val="24"/>
        </w:rPr>
        <w:t xml:space="preserve"> search </w:t>
      </w:r>
      <w:r w:rsidR="000B5256" w:rsidRPr="004B28E7">
        <w:rPr>
          <w:rFonts w:ascii="Arial" w:hAnsi="Arial" w:cs="Arial"/>
          <w:sz w:val="24"/>
          <w:szCs w:val="24"/>
        </w:rPr>
        <w:t xml:space="preserve">folder </w:t>
      </w:r>
      <w:r w:rsidRPr="004B28E7">
        <w:rPr>
          <w:rFonts w:ascii="Arial" w:hAnsi="Arial" w:cs="Arial"/>
          <w:sz w:val="24"/>
          <w:szCs w:val="24"/>
        </w:rPr>
        <w:t xml:space="preserve">created granting access to the search committee, </w:t>
      </w:r>
      <w:r w:rsidR="00327113">
        <w:rPr>
          <w:rFonts w:ascii="Arial" w:hAnsi="Arial" w:cs="Arial"/>
          <w:sz w:val="24"/>
          <w:szCs w:val="24"/>
        </w:rPr>
        <w:t>AD-FSA</w:t>
      </w:r>
      <w:r w:rsidR="00CB07AD">
        <w:rPr>
          <w:rFonts w:ascii="Arial" w:hAnsi="Arial" w:cs="Arial"/>
          <w:sz w:val="24"/>
          <w:szCs w:val="24"/>
        </w:rPr>
        <w:t>, and HR professional</w:t>
      </w:r>
    </w:p>
    <w:p w14:paraId="2404C808" w14:textId="74A2A03C" w:rsidR="00DE7018" w:rsidRDefault="00D30603" w:rsidP="002D212A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00BF4">
        <w:rPr>
          <w:rFonts w:ascii="Arial" w:hAnsi="Arial" w:cs="Arial"/>
          <w:sz w:val="24"/>
          <w:szCs w:val="24"/>
        </w:rPr>
        <w:t>TIU</w:t>
      </w:r>
      <w:r>
        <w:rPr>
          <w:rFonts w:ascii="Arial" w:hAnsi="Arial" w:cs="Arial"/>
          <w:sz w:val="24"/>
          <w:szCs w:val="24"/>
        </w:rPr>
        <w:t xml:space="preserve"> and CFAES APT documents regarding searches</w:t>
      </w:r>
      <w:r w:rsidR="004609A1">
        <w:rPr>
          <w:rFonts w:ascii="Arial" w:hAnsi="Arial" w:cs="Arial"/>
          <w:sz w:val="24"/>
          <w:szCs w:val="24"/>
        </w:rPr>
        <w:t>/appointments</w:t>
      </w:r>
    </w:p>
    <w:p w14:paraId="19509BD9" w14:textId="77777777" w:rsidR="002D212A" w:rsidRPr="002D212A" w:rsidRDefault="002D212A" w:rsidP="002D212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ADC650C" w14:textId="6DE3BC1E" w:rsidR="00876493" w:rsidRPr="00D30603" w:rsidRDefault="00F00BF4" w:rsidP="00D3060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DE7018">
        <w:rPr>
          <w:rFonts w:ascii="Arial" w:hAnsi="Arial" w:cs="Arial"/>
          <w:sz w:val="24"/>
          <w:szCs w:val="24"/>
        </w:rPr>
        <w:t>ommence search</w:t>
      </w:r>
      <w:r>
        <w:rPr>
          <w:rFonts w:ascii="Arial" w:hAnsi="Arial" w:cs="Arial"/>
          <w:sz w:val="24"/>
          <w:szCs w:val="24"/>
        </w:rPr>
        <w:t xml:space="preserve">, the </w:t>
      </w:r>
      <w:r w:rsidR="00B31235">
        <w:rPr>
          <w:rFonts w:ascii="Arial" w:hAnsi="Arial" w:cs="Arial"/>
          <w:sz w:val="24"/>
          <w:szCs w:val="24"/>
        </w:rPr>
        <w:t>TIU Head</w:t>
      </w:r>
      <w:r>
        <w:rPr>
          <w:rFonts w:ascii="Arial" w:hAnsi="Arial" w:cs="Arial"/>
          <w:sz w:val="24"/>
          <w:szCs w:val="24"/>
        </w:rPr>
        <w:t xml:space="preserve"> or Search Chair should </w:t>
      </w:r>
      <w:r w:rsidR="00E03DF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the following:</w:t>
      </w:r>
    </w:p>
    <w:p w14:paraId="0B164A2A" w14:textId="004D488D" w:rsidR="00DE7018" w:rsidRPr="00876493" w:rsidRDefault="00506A41" w:rsidP="00C61B2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having CFAES HR review, a</w:t>
      </w:r>
      <w:r w:rsidR="00D30603">
        <w:rPr>
          <w:rFonts w:ascii="Arial" w:hAnsi="Arial" w:cs="Arial"/>
          <w:sz w:val="24"/>
          <w:szCs w:val="24"/>
        </w:rPr>
        <w:t>dvertise</w:t>
      </w:r>
      <w:r w:rsidR="00DE7018" w:rsidRPr="00876493">
        <w:rPr>
          <w:rFonts w:ascii="Arial" w:hAnsi="Arial" w:cs="Arial"/>
          <w:sz w:val="24"/>
          <w:szCs w:val="24"/>
        </w:rPr>
        <w:t xml:space="preserve"> </w:t>
      </w:r>
      <w:r w:rsidR="00876493" w:rsidRPr="00876493">
        <w:rPr>
          <w:rFonts w:ascii="Arial" w:hAnsi="Arial" w:cs="Arial"/>
          <w:sz w:val="24"/>
          <w:szCs w:val="24"/>
        </w:rPr>
        <w:t xml:space="preserve">and </w:t>
      </w:r>
      <w:r w:rsidR="00876493">
        <w:rPr>
          <w:rFonts w:ascii="Arial" w:hAnsi="Arial" w:cs="Arial"/>
          <w:sz w:val="24"/>
          <w:szCs w:val="24"/>
        </w:rPr>
        <w:t>a</w:t>
      </w:r>
      <w:r w:rsidR="00DE7018" w:rsidRPr="00876493">
        <w:rPr>
          <w:rFonts w:ascii="Arial" w:hAnsi="Arial" w:cs="Arial"/>
          <w:sz w:val="24"/>
          <w:szCs w:val="24"/>
        </w:rPr>
        <w:t>ctively recruit</w:t>
      </w:r>
    </w:p>
    <w:p w14:paraId="7127F0C4" w14:textId="2D22AFCE" w:rsidR="00DE7018" w:rsidRPr="00FF1E57" w:rsidRDefault="00DE7018" w:rsidP="00FF1E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sz w:val="24"/>
          <w:szCs w:val="24"/>
        </w:rPr>
        <w:t xml:space="preserve">Advise </w:t>
      </w:r>
      <w:r w:rsidR="00327113">
        <w:rPr>
          <w:rFonts w:ascii="Arial" w:hAnsi="Arial" w:cs="Arial"/>
          <w:sz w:val="24"/>
          <w:szCs w:val="24"/>
        </w:rPr>
        <w:t>AD-FSA</w:t>
      </w:r>
      <w:r w:rsidRPr="00FF1E57">
        <w:rPr>
          <w:rFonts w:ascii="Arial" w:hAnsi="Arial" w:cs="Arial"/>
          <w:sz w:val="24"/>
          <w:szCs w:val="24"/>
        </w:rPr>
        <w:t xml:space="preserve"> of search timeline and provide regular updates</w:t>
      </w:r>
    </w:p>
    <w:p w14:paraId="244C824C" w14:textId="7277AD6B" w:rsidR="00DE7018" w:rsidRPr="00FF1E57" w:rsidRDefault="00DE7018" w:rsidP="00FF1E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sz w:val="24"/>
          <w:szCs w:val="24"/>
        </w:rPr>
        <w:t xml:space="preserve">Post position description, committee </w:t>
      </w:r>
      <w:r w:rsidR="004C5127">
        <w:rPr>
          <w:rFonts w:ascii="Arial" w:hAnsi="Arial" w:cs="Arial"/>
          <w:sz w:val="24"/>
          <w:szCs w:val="24"/>
        </w:rPr>
        <w:t>roster</w:t>
      </w:r>
      <w:r w:rsidRPr="00FF1E57">
        <w:rPr>
          <w:rFonts w:ascii="Arial" w:hAnsi="Arial" w:cs="Arial"/>
          <w:sz w:val="24"/>
          <w:szCs w:val="24"/>
        </w:rPr>
        <w:t xml:space="preserve">, applications and CV’s on </w:t>
      </w:r>
      <w:r w:rsidR="004C5127">
        <w:rPr>
          <w:rFonts w:ascii="Arial" w:hAnsi="Arial" w:cs="Arial"/>
          <w:sz w:val="24"/>
          <w:szCs w:val="24"/>
        </w:rPr>
        <w:t>Box</w:t>
      </w:r>
    </w:p>
    <w:p w14:paraId="262F5116" w14:textId="357F2EA5" w:rsidR="00DE7018" w:rsidRDefault="00DE7018" w:rsidP="00FF1E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sz w:val="24"/>
          <w:szCs w:val="24"/>
        </w:rPr>
        <w:t>Narrow applicant list (including phone</w:t>
      </w:r>
      <w:r w:rsidR="00F00BF4">
        <w:rPr>
          <w:rFonts w:ascii="Arial" w:hAnsi="Arial" w:cs="Arial"/>
          <w:sz w:val="24"/>
          <w:szCs w:val="24"/>
        </w:rPr>
        <w:t>/Zoom</w:t>
      </w:r>
      <w:r w:rsidRPr="00FF1E57">
        <w:rPr>
          <w:rFonts w:ascii="Arial" w:hAnsi="Arial" w:cs="Arial"/>
          <w:sz w:val="24"/>
          <w:szCs w:val="24"/>
        </w:rPr>
        <w:t xml:space="preserve"> interviews,</w:t>
      </w:r>
      <w:r w:rsidR="00CE5E5D">
        <w:rPr>
          <w:rFonts w:ascii="Arial" w:hAnsi="Arial" w:cs="Arial"/>
          <w:sz w:val="24"/>
          <w:szCs w:val="24"/>
        </w:rPr>
        <w:t xml:space="preserve"> video submissions, or other narrowing technique</w:t>
      </w:r>
      <w:r w:rsidR="0002219D">
        <w:rPr>
          <w:rFonts w:ascii="Arial" w:hAnsi="Arial" w:cs="Arial"/>
          <w:sz w:val="24"/>
          <w:szCs w:val="24"/>
        </w:rPr>
        <w:t>s</w:t>
      </w:r>
      <w:r w:rsidR="00CE5E5D">
        <w:rPr>
          <w:rFonts w:ascii="Arial" w:hAnsi="Arial" w:cs="Arial"/>
          <w:sz w:val="24"/>
          <w:szCs w:val="24"/>
        </w:rPr>
        <w:t>,</w:t>
      </w:r>
      <w:r w:rsidRPr="00FF1E57">
        <w:rPr>
          <w:rFonts w:ascii="Arial" w:hAnsi="Arial" w:cs="Arial"/>
          <w:sz w:val="24"/>
          <w:szCs w:val="24"/>
        </w:rPr>
        <w:t xml:space="preserve"> if appropriate)</w:t>
      </w:r>
    </w:p>
    <w:p w14:paraId="679453EC" w14:textId="77777777" w:rsidR="00D30603" w:rsidRDefault="00D30603" w:rsidP="00D3060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425E8D1" w14:textId="0B609D92" w:rsidR="00CE5E5D" w:rsidRPr="0002219D" w:rsidRDefault="00CE5E5D" w:rsidP="0002219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Search Chair will f</w:t>
      </w:r>
      <w:r w:rsidR="00DD3F74">
        <w:rPr>
          <w:rFonts w:ascii="Arial" w:hAnsi="Arial" w:cs="Arial"/>
          <w:sz w:val="24"/>
          <w:szCs w:val="24"/>
        </w:rPr>
        <w:t xml:space="preserve">orward applicant list and names of final candidates to </w:t>
      </w:r>
      <w:r w:rsidR="00327113">
        <w:rPr>
          <w:rFonts w:ascii="Arial" w:hAnsi="Arial" w:cs="Arial"/>
          <w:sz w:val="24"/>
          <w:szCs w:val="24"/>
        </w:rPr>
        <w:t>AD-FSA</w:t>
      </w:r>
      <w:r>
        <w:rPr>
          <w:rFonts w:ascii="Arial" w:hAnsi="Arial" w:cs="Arial"/>
          <w:sz w:val="24"/>
          <w:szCs w:val="24"/>
        </w:rPr>
        <w:t xml:space="preserve">, AD-DEI and </w:t>
      </w:r>
      <w:r w:rsidR="00B31235">
        <w:rPr>
          <w:rFonts w:ascii="Arial" w:hAnsi="Arial" w:cs="Arial"/>
          <w:sz w:val="24"/>
          <w:szCs w:val="24"/>
        </w:rPr>
        <w:t>TIU Head</w:t>
      </w:r>
      <w:r w:rsidR="0002219D">
        <w:rPr>
          <w:rFonts w:ascii="Arial" w:hAnsi="Arial" w:cs="Arial"/>
          <w:sz w:val="24"/>
          <w:szCs w:val="24"/>
        </w:rPr>
        <w:t xml:space="preserve"> to </w:t>
      </w:r>
      <w:r w:rsidR="00DD3F74" w:rsidRPr="0002219D">
        <w:rPr>
          <w:rFonts w:ascii="Arial" w:hAnsi="Arial" w:cs="Arial"/>
          <w:sz w:val="24"/>
          <w:szCs w:val="24"/>
        </w:rPr>
        <w:t>confirm due consideration given for diverse candidates and other factors</w:t>
      </w:r>
    </w:p>
    <w:p w14:paraId="5680907D" w14:textId="381B0313" w:rsidR="00CE5E5D" w:rsidRPr="00251F04" w:rsidRDefault="004B28E7" w:rsidP="00CE5E5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251F04">
        <w:rPr>
          <w:rFonts w:ascii="Arial" w:hAnsi="Arial" w:cs="Arial"/>
          <w:sz w:val="24"/>
          <w:szCs w:val="24"/>
        </w:rPr>
        <w:t>Provide copies of candidate selection and feedback rubrics</w:t>
      </w:r>
      <w:r w:rsidR="00CE5E5D" w:rsidRPr="00251F04">
        <w:rPr>
          <w:rFonts w:ascii="Arial" w:hAnsi="Arial" w:cs="Arial"/>
          <w:sz w:val="24"/>
          <w:szCs w:val="24"/>
        </w:rPr>
        <w:t xml:space="preserve"> to AD-FSA, AD-DEI and </w:t>
      </w:r>
      <w:r w:rsidR="00B31235">
        <w:rPr>
          <w:rFonts w:ascii="Arial" w:hAnsi="Arial" w:cs="Arial"/>
          <w:sz w:val="24"/>
          <w:szCs w:val="24"/>
        </w:rPr>
        <w:t>TIU Head</w:t>
      </w:r>
    </w:p>
    <w:p w14:paraId="6503C022" w14:textId="0AAB4830" w:rsidR="00DD3F74" w:rsidRPr="00251F04" w:rsidRDefault="004B28E7" w:rsidP="00251F04">
      <w:pPr>
        <w:pStyle w:val="ListParagraph"/>
        <w:rPr>
          <w:rFonts w:ascii="Arial" w:hAnsi="Arial" w:cs="Arial"/>
          <w:sz w:val="24"/>
          <w:szCs w:val="24"/>
        </w:rPr>
      </w:pPr>
      <w:r w:rsidRPr="00251F04">
        <w:rPr>
          <w:rFonts w:ascii="Arial" w:hAnsi="Arial" w:cs="Arial"/>
          <w:sz w:val="24"/>
          <w:szCs w:val="24"/>
        </w:rPr>
        <w:t>Note</w:t>
      </w:r>
      <w:r w:rsidR="00CE5E5D">
        <w:rPr>
          <w:rFonts w:ascii="Arial" w:hAnsi="Arial" w:cs="Arial"/>
          <w:sz w:val="24"/>
          <w:szCs w:val="24"/>
        </w:rPr>
        <w:t>:</w:t>
      </w:r>
      <w:r w:rsidRPr="00251F04">
        <w:rPr>
          <w:rFonts w:ascii="Arial" w:hAnsi="Arial" w:cs="Arial"/>
          <w:sz w:val="24"/>
          <w:szCs w:val="24"/>
        </w:rPr>
        <w:t xml:space="preserve"> all written records of the search must be </w:t>
      </w:r>
      <w:r w:rsidR="00E11E4A">
        <w:rPr>
          <w:rFonts w:ascii="Arial" w:hAnsi="Arial" w:cs="Arial"/>
          <w:sz w:val="24"/>
          <w:szCs w:val="24"/>
        </w:rPr>
        <w:t xml:space="preserve">turned into HR where they will be </w:t>
      </w:r>
      <w:r w:rsidRPr="00251F04">
        <w:rPr>
          <w:rFonts w:ascii="Arial" w:hAnsi="Arial" w:cs="Arial"/>
          <w:sz w:val="24"/>
          <w:szCs w:val="24"/>
        </w:rPr>
        <w:t>held for three years</w:t>
      </w:r>
      <w:r w:rsidR="00DD3F74" w:rsidRPr="00251F04">
        <w:rPr>
          <w:rFonts w:ascii="Arial" w:hAnsi="Arial" w:cs="Arial"/>
          <w:sz w:val="24"/>
          <w:szCs w:val="24"/>
        </w:rPr>
        <w:br/>
      </w:r>
    </w:p>
    <w:p w14:paraId="35913E67" w14:textId="6C68E93A" w:rsidR="00DE7018" w:rsidRDefault="00DE7018" w:rsidP="00FF1E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interviews</w:t>
      </w:r>
      <w:r w:rsidR="003A7493">
        <w:rPr>
          <w:rFonts w:ascii="Arial" w:hAnsi="Arial" w:cs="Arial"/>
          <w:sz w:val="24"/>
          <w:szCs w:val="24"/>
        </w:rPr>
        <w:t>/meetings</w:t>
      </w:r>
      <w:r w:rsidR="00136390">
        <w:rPr>
          <w:rFonts w:ascii="Arial" w:hAnsi="Arial" w:cs="Arial"/>
          <w:sz w:val="24"/>
          <w:szCs w:val="24"/>
        </w:rPr>
        <w:t xml:space="preserve"> </w:t>
      </w:r>
    </w:p>
    <w:p w14:paraId="16099332" w14:textId="02331D11" w:rsidR="00F02245" w:rsidRDefault="00B35369" w:rsidP="00F02245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u</w:t>
      </w:r>
      <w:r w:rsidR="00DE7018">
        <w:rPr>
          <w:rFonts w:ascii="Arial" w:hAnsi="Arial" w:cs="Arial"/>
          <w:sz w:val="24"/>
          <w:szCs w:val="24"/>
        </w:rPr>
        <w:t>nit faculty, staff, students, stakeholders,</w:t>
      </w:r>
      <w:r w:rsidR="00CB07AD">
        <w:rPr>
          <w:rFonts w:ascii="Arial" w:hAnsi="Arial" w:cs="Arial"/>
          <w:sz w:val="24"/>
          <w:szCs w:val="24"/>
        </w:rPr>
        <w:t xml:space="preserve"> </w:t>
      </w:r>
      <w:r w:rsidR="00DE7018">
        <w:rPr>
          <w:rFonts w:ascii="Arial" w:hAnsi="Arial" w:cs="Arial"/>
          <w:sz w:val="24"/>
          <w:szCs w:val="24"/>
        </w:rPr>
        <w:t xml:space="preserve">collaborating units, </w:t>
      </w:r>
      <w:r w:rsidR="000B5256">
        <w:rPr>
          <w:rFonts w:ascii="Arial" w:hAnsi="Arial" w:cs="Arial"/>
          <w:sz w:val="24"/>
          <w:szCs w:val="24"/>
        </w:rPr>
        <w:t>and</w:t>
      </w:r>
      <w:r w:rsidR="00DE7018">
        <w:rPr>
          <w:rFonts w:ascii="Arial" w:hAnsi="Arial" w:cs="Arial"/>
          <w:sz w:val="24"/>
          <w:szCs w:val="24"/>
        </w:rPr>
        <w:t xml:space="preserve"> schedule </w:t>
      </w:r>
      <w:r w:rsidR="000B5256">
        <w:rPr>
          <w:rFonts w:ascii="Arial" w:hAnsi="Arial" w:cs="Arial"/>
          <w:sz w:val="24"/>
          <w:szCs w:val="24"/>
        </w:rPr>
        <w:t xml:space="preserve">a </w:t>
      </w:r>
      <w:r w:rsidR="00DE7018">
        <w:rPr>
          <w:rFonts w:ascii="Arial" w:hAnsi="Arial" w:cs="Arial"/>
          <w:sz w:val="24"/>
          <w:szCs w:val="24"/>
        </w:rPr>
        <w:t>visit to Wooster</w:t>
      </w:r>
      <w:r w:rsidR="00812090">
        <w:rPr>
          <w:rFonts w:ascii="Arial" w:hAnsi="Arial" w:cs="Arial"/>
          <w:sz w:val="24"/>
          <w:szCs w:val="24"/>
        </w:rPr>
        <w:t>, Columbus</w:t>
      </w:r>
      <w:r w:rsidR="000B5256">
        <w:rPr>
          <w:rFonts w:ascii="Arial" w:hAnsi="Arial" w:cs="Arial"/>
          <w:sz w:val="24"/>
          <w:szCs w:val="24"/>
        </w:rPr>
        <w:t>,</w:t>
      </w:r>
      <w:r w:rsidR="00812090">
        <w:rPr>
          <w:rFonts w:ascii="Arial" w:hAnsi="Arial" w:cs="Arial"/>
          <w:sz w:val="24"/>
          <w:szCs w:val="24"/>
        </w:rPr>
        <w:t xml:space="preserve"> or </w:t>
      </w:r>
      <w:r w:rsidR="00704C99">
        <w:rPr>
          <w:rFonts w:ascii="Arial" w:hAnsi="Arial" w:cs="Arial"/>
          <w:sz w:val="24"/>
          <w:szCs w:val="24"/>
        </w:rPr>
        <w:t>statewide campus</w:t>
      </w:r>
      <w:r w:rsidR="00812090">
        <w:rPr>
          <w:rFonts w:ascii="Arial" w:hAnsi="Arial" w:cs="Arial"/>
          <w:sz w:val="24"/>
          <w:szCs w:val="24"/>
        </w:rPr>
        <w:t>,</w:t>
      </w:r>
      <w:r w:rsidR="000B5256">
        <w:rPr>
          <w:rFonts w:ascii="Arial" w:hAnsi="Arial" w:cs="Arial"/>
          <w:sz w:val="24"/>
          <w:szCs w:val="24"/>
        </w:rPr>
        <w:t xml:space="preserve"> as appropriate</w:t>
      </w:r>
      <w:r w:rsidR="00891DCD">
        <w:rPr>
          <w:rFonts w:ascii="Arial" w:hAnsi="Arial" w:cs="Arial"/>
          <w:sz w:val="24"/>
          <w:szCs w:val="24"/>
        </w:rPr>
        <w:t xml:space="preserve"> (see sample itinerary)</w:t>
      </w:r>
    </w:p>
    <w:p w14:paraId="7DEEC2A7" w14:textId="5A8C65E5" w:rsidR="00CB07AD" w:rsidRDefault="00CB07AD" w:rsidP="00F02245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VP/Dean should be scheduled</w:t>
      </w:r>
      <w:r w:rsidR="00F975E4">
        <w:rPr>
          <w:rFonts w:ascii="Arial" w:hAnsi="Arial" w:cs="Arial"/>
          <w:sz w:val="24"/>
          <w:szCs w:val="24"/>
        </w:rPr>
        <w:t xml:space="preserve"> when possible</w:t>
      </w:r>
    </w:p>
    <w:p w14:paraId="0412BEF8" w14:textId="2163FEDF" w:rsidR="00CB07AD" w:rsidRDefault="00CB07AD" w:rsidP="00F02245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TIU Head works with the AD-FSA to schedule the VP Cabinet, based on the faculty position</w:t>
      </w:r>
      <w:r w:rsidR="00CC3C5B">
        <w:rPr>
          <w:rFonts w:ascii="Arial" w:hAnsi="Arial" w:cs="Arial"/>
          <w:sz w:val="24"/>
          <w:szCs w:val="24"/>
        </w:rPr>
        <w:t>, and shares search materials with schedule Cabinet members</w:t>
      </w:r>
    </w:p>
    <w:p w14:paraId="60B80A34" w14:textId="16D37D15" w:rsidR="00CB07AD" w:rsidRPr="00716946" w:rsidRDefault="00CB07AD" w:rsidP="007169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AD-FSA should </w:t>
      </w:r>
      <w:r w:rsidR="00245E48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>be scheduled</w:t>
      </w:r>
      <w:r w:rsidR="00716946">
        <w:rPr>
          <w:rFonts w:ascii="Arial" w:hAnsi="Arial" w:cs="Arial"/>
          <w:sz w:val="24"/>
          <w:szCs w:val="24"/>
        </w:rPr>
        <w:t xml:space="preserve">; </w:t>
      </w:r>
      <w:r w:rsidRPr="00716946">
        <w:rPr>
          <w:rFonts w:ascii="Arial" w:hAnsi="Arial" w:cs="Arial"/>
          <w:sz w:val="24"/>
          <w:szCs w:val="24"/>
        </w:rPr>
        <w:t>AD-Operations should be scheduled</w:t>
      </w:r>
      <w:r w:rsidR="00245E48">
        <w:rPr>
          <w:rFonts w:ascii="Arial" w:hAnsi="Arial" w:cs="Arial"/>
          <w:sz w:val="24"/>
          <w:szCs w:val="24"/>
        </w:rPr>
        <w:t xml:space="preserve"> only</w:t>
      </w:r>
      <w:r w:rsidRPr="00716946">
        <w:rPr>
          <w:rFonts w:ascii="Arial" w:hAnsi="Arial" w:cs="Arial"/>
          <w:sz w:val="24"/>
          <w:szCs w:val="24"/>
        </w:rPr>
        <w:t xml:space="preserve"> if space is an important consideration</w:t>
      </w:r>
      <w:r w:rsidR="00716946">
        <w:rPr>
          <w:rFonts w:ascii="Arial" w:hAnsi="Arial" w:cs="Arial"/>
          <w:sz w:val="24"/>
          <w:szCs w:val="24"/>
        </w:rPr>
        <w:t>; AVP-Wooster should be scheduled if Wooster is the campus home for the faculty member</w:t>
      </w:r>
    </w:p>
    <w:p w14:paraId="2405AD29" w14:textId="1A8FB314" w:rsidR="00CB07AD" w:rsidRDefault="00CB07AD" w:rsidP="00CB07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Associate Deans should be scheduled if the faculty position has an expectation</w:t>
      </w:r>
      <w:r w:rsidR="008724F9">
        <w:rPr>
          <w:rFonts w:ascii="Arial" w:hAnsi="Arial" w:cs="Arial"/>
          <w:sz w:val="24"/>
          <w:szCs w:val="24"/>
        </w:rPr>
        <w:t xml:space="preserve"> or appointment</w:t>
      </w:r>
      <w:r>
        <w:rPr>
          <w:rFonts w:ascii="Arial" w:hAnsi="Arial" w:cs="Arial"/>
          <w:sz w:val="24"/>
          <w:szCs w:val="24"/>
        </w:rPr>
        <w:t xml:space="preserve"> in that mission area</w:t>
      </w:r>
    </w:p>
    <w:p w14:paraId="7DC47E2C" w14:textId="0EB3933D" w:rsidR="002D212A" w:rsidRPr="00716946" w:rsidRDefault="00B35369" w:rsidP="00716946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opportunities for the candidate to visit the area</w:t>
      </w:r>
      <w:r w:rsidR="00544F49">
        <w:rPr>
          <w:rFonts w:ascii="Arial" w:hAnsi="Arial" w:cs="Arial"/>
          <w:sz w:val="24"/>
          <w:szCs w:val="24"/>
        </w:rPr>
        <w:t xml:space="preserve"> and look at housing</w:t>
      </w:r>
    </w:p>
    <w:p w14:paraId="348E5F17" w14:textId="6630A8DD" w:rsidR="00023597" w:rsidRDefault="00023597" w:rsidP="000235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3CB090A" w14:textId="77777777" w:rsidR="00950A9D" w:rsidRPr="00F975E4" w:rsidRDefault="00950A9D" w:rsidP="00F975E4">
      <w:pPr>
        <w:rPr>
          <w:rFonts w:ascii="Arial" w:hAnsi="Arial" w:cs="Arial"/>
          <w:sz w:val="24"/>
          <w:szCs w:val="24"/>
        </w:rPr>
      </w:pPr>
    </w:p>
    <w:p w14:paraId="6A822A74" w14:textId="2867E379" w:rsidR="00DE7018" w:rsidRDefault="00DE7018" w:rsidP="00FF1E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Conduct interviews</w:t>
      </w:r>
    </w:p>
    <w:p w14:paraId="3C2A90BD" w14:textId="77777777" w:rsidR="00025580" w:rsidRPr="00025580" w:rsidRDefault="00025580" w:rsidP="00FF1E5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candidate must have essentially the same interview agenda</w:t>
      </w:r>
    </w:p>
    <w:p w14:paraId="1EA38C85" w14:textId="2DCCED8C" w:rsidR="00DE7018" w:rsidRPr="00DE7018" w:rsidRDefault="00DE7018" w:rsidP="00FF1E5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interview feedback on standardized forms</w:t>
      </w:r>
      <w:r w:rsidR="00737B91">
        <w:rPr>
          <w:rFonts w:ascii="Arial" w:hAnsi="Arial" w:cs="Arial"/>
          <w:sz w:val="24"/>
          <w:szCs w:val="24"/>
        </w:rPr>
        <w:t xml:space="preserve"> or electronic questionnaires</w:t>
      </w:r>
      <w:r>
        <w:rPr>
          <w:rFonts w:ascii="Arial" w:hAnsi="Arial" w:cs="Arial"/>
          <w:sz w:val="24"/>
          <w:szCs w:val="24"/>
        </w:rPr>
        <w:t xml:space="preserve"> </w:t>
      </w:r>
      <w:r w:rsidRPr="008948B4">
        <w:rPr>
          <w:rFonts w:ascii="Arial" w:hAnsi="Arial" w:cs="Arial"/>
          <w:i/>
          <w:sz w:val="24"/>
          <w:szCs w:val="24"/>
        </w:rPr>
        <w:t>(</w:t>
      </w:r>
      <w:r w:rsidR="00615EBE" w:rsidRPr="008948B4">
        <w:rPr>
          <w:rFonts w:ascii="Arial" w:hAnsi="Arial" w:cs="Arial"/>
          <w:i/>
          <w:sz w:val="24"/>
          <w:szCs w:val="24"/>
        </w:rPr>
        <w:t>use the same form for all candidates)</w:t>
      </w:r>
    </w:p>
    <w:p w14:paraId="73BF3487" w14:textId="623AEE01" w:rsidR="00642D3E" w:rsidRPr="0002219D" w:rsidRDefault="00025580" w:rsidP="0002219D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 </w:t>
      </w:r>
      <w:r w:rsidR="00DE7018" w:rsidRPr="00DE7018">
        <w:rPr>
          <w:rFonts w:ascii="Arial" w:hAnsi="Arial" w:cs="Arial"/>
          <w:sz w:val="24"/>
          <w:szCs w:val="24"/>
        </w:rPr>
        <w:t xml:space="preserve">Cabinet to provide feedback to </w:t>
      </w:r>
      <w:r w:rsidR="00B31235">
        <w:rPr>
          <w:rFonts w:ascii="Arial" w:hAnsi="Arial" w:cs="Arial"/>
          <w:sz w:val="24"/>
          <w:szCs w:val="24"/>
        </w:rPr>
        <w:t>TIU Head</w:t>
      </w:r>
      <w:r w:rsidR="005838D7">
        <w:rPr>
          <w:rFonts w:ascii="Arial" w:hAnsi="Arial" w:cs="Arial"/>
          <w:sz w:val="24"/>
          <w:szCs w:val="24"/>
        </w:rPr>
        <w:t xml:space="preserve"> through AD-FSA</w:t>
      </w:r>
    </w:p>
    <w:p w14:paraId="787F0E90" w14:textId="7318167E" w:rsidR="00740924" w:rsidRDefault="00740924" w:rsidP="002D212A">
      <w:pPr>
        <w:pStyle w:val="ListParagraph"/>
        <w:ind w:left="1080"/>
        <w:rPr>
          <w:rFonts w:ascii="Arial" w:hAnsi="Arial" w:cs="Arial"/>
          <w:color w:val="00B050"/>
          <w:sz w:val="24"/>
          <w:szCs w:val="24"/>
        </w:rPr>
      </w:pPr>
    </w:p>
    <w:p w14:paraId="040C9ECF" w14:textId="4B430CC9" w:rsidR="00642D3E" w:rsidRDefault="00642D3E" w:rsidP="00FF1E57">
      <w:pPr>
        <w:pStyle w:val="ListParagraph"/>
        <w:numPr>
          <w:ilvl w:val="0"/>
          <w:numId w:val="1"/>
        </w:numPr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Checks</w:t>
      </w:r>
    </w:p>
    <w:p w14:paraId="0BC07B09" w14:textId="7928BBB8" w:rsidR="00642D3E" w:rsidRDefault="00642D3E" w:rsidP="00642D3E">
      <w:pPr>
        <w:pStyle w:val="ListParagraph"/>
        <w:numPr>
          <w:ilvl w:val="1"/>
          <w:numId w:val="1"/>
        </w:numPr>
        <w:ind w:left="108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Search Chair and TIU </w:t>
      </w:r>
      <w:r w:rsidR="004B134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ead consults with HR professional regarding reference check process; options could include</w:t>
      </w:r>
      <w:r w:rsidR="00A15DD0">
        <w:rPr>
          <w:rFonts w:ascii="Arial" w:hAnsi="Arial" w:cs="Arial"/>
          <w:sz w:val="24"/>
          <w:szCs w:val="24"/>
        </w:rPr>
        <w:t xml:space="preserve"> checking references of…</w:t>
      </w:r>
    </w:p>
    <w:p w14:paraId="730B6832" w14:textId="2AB67ED4" w:rsidR="00642D3E" w:rsidRDefault="00642D3E" w:rsidP="00642D3E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semi-finalist prior to the campus interviews to provide additional data on selecting finalists for campus interviews; search committee</w:t>
      </w:r>
    </w:p>
    <w:p w14:paraId="6A6ECE96" w14:textId="362C4922" w:rsidR="00642D3E" w:rsidRDefault="00642D3E" w:rsidP="00642D3E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finalists prior to the final search committee meeting to provide additional data; search committee would conduct reference checks</w:t>
      </w:r>
    </w:p>
    <w:p w14:paraId="0A6747AD" w14:textId="5BFE6714" w:rsidR="00642D3E" w:rsidRPr="00251F04" w:rsidRDefault="00642D3E" w:rsidP="00251F04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finalist</w:t>
      </w:r>
      <w:r w:rsidR="00955464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selected by the TIU head; the TIU head or Search Chair should conduct this reference check</w:t>
      </w:r>
    </w:p>
    <w:p w14:paraId="4320A254" w14:textId="77777777" w:rsidR="00642D3E" w:rsidRPr="00251F04" w:rsidRDefault="00642D3E" w:rsidP="00251F04">
      <w:pPr>
        <w:pStyle w:val="ListParagraph"/>
        <w:ind w:left="1440" w:right="-360"/>
        <w:rPr>
          <w:rFonts w:ascii="Arial" w:hAnsi="Arial" w:cs="Arial"/>
          <w:sz w:val="24"/>
          <w:szCs w:val="24"/>
        </w:rPr>
      </w:pPr>
    </w:p>
    <w:p w14:paraId="438090D7" w14:textId="7DC12632" w:rsidR="00DE7018" w:rsidRDefault="005838D7" w:rsidP="00FF1E57">
      <w:pPr>
        <w:pStyle w:val="ListParagraph"/>
        <w:numPr>
          <w:ilvl w:val="0"/>
          <w:numId w:val="1"/>
        </w:numPr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 Chair p</w:t>
      </w:r>
      <w:r w:rsidR="00DE7018">
        <w:rPr>
          <w:rFonts w:ascii="Arial" w:hAnsi="Arial" w:cs="Arial"/>
          <w:sz w:val="24"/>
          <w:szCs w:val="24"/>
        </w:rPr>
        <w:t>rovide</w:t>
      </w:r>
      <w:r>
        <w:rPr>
          <w:rFonts w:ascii="Arial" w:hAnsi="Arial" w:cs="Arial"/>
          <w:sz w:val="24"/>
          <w:szCs w:val="24"/>
        </w:rPr>
        <w:t>s</w:t>
      </w:r>
      <w:r w:rsidR="00DE7018">
        <w:rPr>
          <w:rFonts w:ascii="Arial" w:hAnsi="Arial" w:cs="Arial"/>
          <w:sz w:val="24"/>
          <w:szCs w:val="24"/>
        </w:rPr>
        <w:t xml:space="preserve"> </w:t>
      </w:r>
      <w:r w:rsidR="00332758">
        <w:rPr>
          <w:rFonts w:ascii="Arial" w:hAnsi="Arial" w:cs="Arial"/>
          <w:color w:val="C00000"/>
          <w:sz w:val="24"/>
          <w:szCs w:val="24"/>
        </w:rPr>
        <w:t>Search Committee Report</w:t>
      </w:r>
      <w:r w:rsidR="00644186" w:rsidRPr="00FF1E57">
        <w:rPr>
          <w:rFonts w:ascii="Arial" w:hAnsi="Arial" w:cs="Arial"/>
          <w:color w:val="C00000"/>
          <w:sz w:val="24"/>
          <w:szCs w:val="24"/>
        </w:rPr>
        <w:t xml:space="preserve"> </w:t>
      </w:r>
      <w:r w:rsidR="00DE701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AD-FSA</w:t>
      </w:r>
      <w:r w:rsidR="00644186">
        <w:rPr>
          <w:rFonts w:ascii="Arial" w:hAnsi="Arial" w:cs="Arial"/>
          <w:sz w:val="24"/>
          <w:szCs w:val="24"/>
        </w:rPr>
        <w:t xml:space="preserve"> </w:t>
      </w:r>
      <w:r w:rsidR="00576E33">
        <w:rPr>
          <w:rFonts w:ascii="Arial" w:hAnsi="Arial" w:cs="Arial"/>
          <w:sz w:val="24"/>
          <w:szCs w:val="24"/>
        </w:rPr>
        <w:t xml:space="preserve">and </w:t>
      </w:r>
      <w:r w:rsidR="00B31235">
        <w:rPr>
          <w:rFonts w:ascii="Arial" w:hAnsi="Arial" w:cs="Arial"/>
          <w:sz w:val="24"/>
          <w:szCs w:val="24"/>
        </w:rPr>
        <w:t>TIU Head</w:t>
      </w:r>
    </w:p>
    <w:p w14:paraId="35647A52" w14:textId="0C42EC0E" w:rsidR="00506A41" w:rsidRPr="00251F04" w:rsidRDefault="00D30603" w:rsidP="00506A41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</w:t>
      </w:r>
      <w:r w:rsidR="00DE7018">
        <w:rPr>
          <w:rFonts w:ascii="Arial" w:hAnsi="Arial" w:cs="Arial"/>
          <w:sz w:val="24"/>
          <w:szCs w:val="24"/>
        </w:rPr>
        <w:t xml:space="preserve"> search procedure</w:t>
      </w:r>
      <w:r w:rsidR="00506A41">
        <w:rPr>
          <w:rFonts w:ascii="Arial" w:hAnsi="Arial" w:cs="Arial"/>
          <w:sz w:val="24"/>
          <w:szCs w:val="24"/>
        </w:rPr>
        <w:t xml:space="preserve"> (timeline of search-related meetings and interviews with individuals/groups engaged in said meetings and interviews)</w:t>
      </w:r>
    </w:p>
    <w:p w14:paraId="07C71687" w14:textId="77777777" w:rsidR="00DE7018" w:rsidRDefault="00DE7018" w:rsidP="00FF1E5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applicants</w:t>
      </w:r>
    </w:p>
    <w:p w14:paraId="7BB7E027" w14:textId="77777777" w:rsidR="00DE7018" w:rsidRDefault="00DE7018" w:rsidP="00FF1E5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applicants interviewed by phone</w:t>
      </w:r>
    </w:p>
    <w:p w14:paraId="581F3153" w14:textId="5F9CB905" w:rsidR="00DE7018" w:rsidRDefault="00DE7018" w:rsidP="00FF1E5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of each interviewed candidate – acceptable or not acceptable </w:t>
      </w:r>
      <w:r w:rsidR="00171DF8">
        <w:rPr>
          <w:rFonts w:ascii="Arial" w:hAnsi="Arial" w:cs="Arial"/>
          <w:sz w:val="24"/>
          <w:szCs w:val="24"/>
        </w:rPr>
        <w:br/>
      </w:r>
      <w:r w:rsidRPr="00FF1E57">
        <w:rPr>
          <w:rFonts w:ascii="Arial" w:hAnsi="Arial" w:cs="Arial"/>
          <w:color w:val="C00000"/>
          <w:sz w:val="24"/>
          <w:szCs w:val="24"/>
        </w:rPr>
        <w:t>(do NOT rank)</w:t>
      </w:r>
    </w:p>
    <w:p w14:paraId="3FB4326A" w14:textId="77777777" w:rsidR="00DE7018" w:rsidRDefault="00DE7018" w:rsidP="00FF1E57">
      <w:pPr>
        <w:pStyle w:val="ListParagraph"/>
        <w:numPr>
          <w:ilvl w:val="2"/>
          <w:numId w:val="14"/>
        </w:numPr>
        <w:ind w:left="19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Positives</w:t>
      </w:r>
    </w:p>
    <w:p w14:paraId="7EFEF09C" w14:textId="77777777" w:rsidR="00DE7018" w:rsidRDefault="00DE7018" w:rsidP="00FF1E57">
      <w:pPr>
        <w:pStyle w:val="ListParagraph"/>
        <w:numPr>
          <w:ilvl w:val="2"/>
          <w:numId w:val="14"/>
        </w:numPr>
        <w:ind w:left="1980" w:hanging="360"/>
        <w:rPr>
          <w:rFonts w:ascii="Arial" w:hAnsi="Arial" w:cs="Arial"/>
          <w:sz w:val="24"/>
          <w:szCs w:val="24"/>
        </w:rPr>
      </w:pPr>
      <w:r w:rsidRPr="00971A00">
        <w:rPr>
          <w:rFonts w:ascii="Arial" w:hAnsi="Arial" w:cs="Arial"/>
          <w:sz w:val="24"/>
          <w:szCs w:val="24"/>
        </w:rPr>
        <w:t>Challenges/concerns</w:t>
      </w:r>
    </w:p>
    <w:p w14:paraId="3A8FABC5" w14:textId="1B64BE63" w:rsidR="00B676BC" w:rsidRDefault="002535C1" w:rsidP="00FF1E57">
      <w:pPr>
        <w:pStyle w:val="ListParagraph"/>
        <w:numPr>
          <w:ilvl w:val="2"/>
          <w:numId w:val="14"/>
        </w:numPr>
        <w:ind w:left="19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DE7018">
        <w:rPr>
          <w:rFonts w:ascii="Arial" w:hAnsi="Arial" w:cs="Arial"/>
          <w:sz w:val="24"/>
          <w:szCs w:val="24"/>
        </w:rPr>
        <w:t>considerations, if applicable</w:t>
      </w:r>
    </w:p>
    <w:p w14:paraId="2715D7CE" w14:textId="77777777" w:rsidR="00DE7018" w:rsidRDefault="00DE7018" w:rsidP="00D74418">
      <w:pPr>
        <w:pStyle w:val="ListParagraph"/>
        <w:ind w:left="1980"/>
      </w:pPr>
    </w:p>
    <w:p w14:paraId="0C04AFCA" w14:textId="75E34013" w:rsidR="00DE7018" w:rsidRDefault="00B31235" w:rsidP="00FF1E57">
      <w:pPr>
        <w:pStyle w:val="ListParagraph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TIU Head</w:t>
      </w:r>
      <w:r w:rsidR="00DE7018">
        <w:rPr>
          <w:rFonts w:ascii="Arial" w:hAnsi="Arial" w:cs="Arial"/>
          <w:sz w:val="24"/>
          <w:szCs w:val="24"/>
        </w:rPr>
        <w:t xml:space="preserve"> provides proposed</w:t>
      </w:r>
      <w:r w:rsidR="00C1029C">
        <w:rPr>
          <w:rFonts w:ascii="Arial" w:hAnsi="Arial" w:cs="Arial"/>
          <w:sz w:val="24"/>
          <w:szCs w:val="24"/>
        </w:rPr>
        <w:t xml:space="preserve"> </w:t>
      </w:r>
      <w:r w:rsidR="00F043A5">
        <w:rPr>
          <w:rFonts w:ascii="Arial" w:hAnsi="Arial" w:cs="Arial"/>
          <w:sz w:val="24"/>
          <w:szCs w:val="24"/>
        </w:rPr>
        <w:t xml:space="preserve">offer letter </w:t>
      </w:r>
      <w:r w:rsidR="00DE7018">
        <w:rPr>
          <w:rFonts w:ascii="Arial" w:hAnsi="Arial" w:cs="Arial"/>
          <w:sz w:val="24"/>
          <w:szCs w:val="24"/>
        </w:rPr>
        <w:t xml:space="preserve">to </w:t>
      </w:r>
      <w:r w:rsidR="00E83C85">
        <w:rPr>
          <w:rFonts w:ascii="Arial" w:hAnsi="Arial" w:cs="Arial"/>
          <w:sz w:val="24"/>
          <w:szCs w:val="24"/>
        </w:rPr>
        <w:t>AD-FSA</w:t>
      </w:r>
      <w:r w:rsidR="00D30603">
        <w:rPr>
          <w:rFonts w:ascii="Arial" w:hAnsi="Arial" w:cs="Arial"/>
          <w:sz w:val="24"/>
          <w:szCs w:val="24"/>
        </w:rPr>
        <w:t xml:space="preserve">, who </w:t>
      </w:r>
      <w:r w:rsidR="00DE7018">
        <w:rPr>
          <w:rFonts w:ascii="Arial" w:hAnsi="Arial" w:cs="Arial"/>
          <w:sz w:val="24"/>
          <w:szCs w:val="24"/>
        </w:rPr>
        <w:t xml:space="preserve">reviews for consistency with </w:t>
      </w:r>
      <w:r w:rsidR="00F043A5">
        <w:rPr>
          <w:rFonts w:ascii="Arial" w:hAnsi="Arial" w:cs="Arial"/>
          <w:sz w:val="24"/>
          <w:szCs w:val="24"/>
        </w:rPr>
        <w:t>approved faculty request</w:t>
      </w:r>
    </w:p>
    <w:p w14:paraId="01D660D5" w14:textId="75269644" w:rsidR="00F043A5" w:rsidRDefault="00F043A5" w:rsidP="003C35E0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letter should be generated in consultation with CFAES HR</w:t>
      </w:r>
    </w:p>
    <w:p w14:paraId="4A4EBCD2" w14:textId="77777777" w:rsidR="00B676BC" w:rsidRDefault="00B676BC" w:rsidP="00D7441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9F6986D" w14:textId="2A1E191B" w:rsidR="00B676BC" w:rsidRDefault="00B31235" w:rsidP="00B676BC">
      <w:pPr>
        <w:pStyle w:val="ListParagraph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TIU Head</w:t>
      </w:r>
      <w:r w:rsidR="00B676BC">
        <w:rPr>
          <w:rFonts w:ascii="Arial" w:hAnsi="Arial" w:cs="Arial"/>
          <w:sz w:val="24"/>
          <w:szCs w:val="24"/>
        </w:rPr>
        <w:t xml:space="preserve"> makes offer</w:t>
      </w:r>
      <w:r w:rsidR="00F043A5">
        <w:rPr>
          <w:rFonts w:ascii="Arial" w:hAnsi="Arial" w:cs="Arial"/>
          <w:sz w:val="24"/>
          <w:szCs w:val="24"/>
        </w:rPr>
        <w:t xml:space="preserve"> and enters </w:t>
      </w:r>
      <w:r w:rsidR="008B0AEA">
        <w:rPr>
          <w:rFonts w:ascii="Arial" w:hAnsi="Arial" w:cs="Arial"/>
          <w:sz w:val="24"/>
          <w:szCs w:val="24"/>
        </w:rPr>
        <w:t xml:space="preserve">into </w:t>
      </w:r>
      <w:r w:rsidR="00F043A5">
        <w:rPr>
          <w:rFonts w:ascii="Arial" w:hAnsi="Arial" w:cs="Arial"/>
          <w:sz w:val="24"/>
          <w:szCs w:val="24"/>
        </w:rPr>
        <w:t>negotiations with the candidate</w:t>
      </w:r>
    </w:p>
    <w:p w14:paraId="6E7706FC" w14:textId="5FB5F28E" w:rsidR="00242D5E" w:rsidRPr="00251F04" w:rsidRDefault="00242D5E" w:rsidP="00251F04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negotiations require an offer beyond Cabinet-authorized parameters, </w:t>
      </w:r>
      <w:r w:rsidR="00B31235">
        <w:rPr>
          <w:rFonts w:ascii="Arial" w:hAnsi="Arial" w:cs="Arial"/>
          <w:sz w:val="24"/>
          <w:szCs w:val="24"/>
        </w:rPr>
        <w:t>TIU Head</w:t>
      </w:r>
      <w:r>
        <w:rPr>
          <w:rFonts w:ascii="Arial" w:hAnsi="Arial" w:cs="Arial"/>
          <w:sz w:val="24"/>
          <w:szCs w:val="24"/>
        </w:rPr>
        <w:t xml:space="preserve"> must receive approval from AD-FSA (depending on scope of request, AD-FSA may consult Dean and/or Cabinet)</w:t>
      </w:r>
    </w:p>
    <w:p w14:paraId="2AD88378" w14:textId="77777777" w:rsidR="00DE7018" w:rsidRPr="00DE7018" w:rsidRDefault="00DE7018" w:rsidP="00DE7018">
      <w:pPr>
        <w:pStyle w:val="ListParagraph"/>
        <w:rPr>
          <w:rFonts w:ascii="Arial" w:hAnsi="Arial" w:cs="Arial"/>
          <w:sz w:val="24"/>
          <w:szCs w:val="24"/>
        </w:rPr>
      </w:pPr>
    </w:p>
    <w:p w14:paraId="4F385714" w14:textId="622711F1" w:rsidR="00DE7018" w:rsidRPr="00DE7018" w:rsidRDefault="00B31235" w:rsidP="00FF1E57">
      <w:pPr>
        <w:pStyle w:val="ListParagraph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TIU Head</w:t>
      </w:r>
      <w:r w:rsidR="00DE7018">
        <w:rPr>
          <w:rFonts w:ascii="Arial" w:hAnsi="Arial" w:cs="Arial"/>
          <w:sz w:val="24"/>
          <w:szCs w:val="24"/>
        </w:rPr>
        <w:t xml:space="preserve"> advises </w:t>
      </w:r>
      <w:r w:rsidR="002A7E6C">
        <w:rPr>
          <w:rFonts w:ascii="Arial" w:hAnsi="Arial" w:cs="Arial"/>
          <w:sz w:val="24"/>
          <w:szCs w:val="24"/>
        </w:rPr>
        <w:t>AD-FSA</w:t>
      </w:r>
      <w:r w:rsidR="00DE7018">
        <w:rPr>
          <w:rFonts w:ascii="Arial" w:hAnsi="Arial" w:cs="Arial"/>
          <w:sz w:val="24"/>
          <w:szCs w:val="24"/>
        </w:rPr>
        <w:t xml:space="preserve"> of offer acceptance and </w:t>
      </w:r>
    </w:p>
    <w:p w14:paraId="3CC66655" w14:textId="2E59B391" w:rsidR="008A7D9A" w:rsidRPr="00251F04" w:rsidRDefault="008B0AEA" w:rsidP="008A7D9A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final offer letter for revie</w:t>
      </w:r>
      <w:r w:rsidR="00301C98">
        <w:rPr>
          <w:rFonts w:ascii="Arial" w:hAnsi="Arial" w:cs="Arial"/>
          <w:sz w:val="24"/>
          <w:szCs w:val="24"/>
        </w:rPr>
        <w:t>w</w:t>
      </w:r>
    </w:p>
    <w:p w14:paraId="76704CB4" w14:textId="77777777" w:rsidR="00301C98" w:rsidRDefault="00301C98" w:rsidP="00251F0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189F925" w14:textId="0E4BC9C7" w:rsidR="00301C98" w:rsidRDefault="00301C98" w:rsidP="00301C98">
      <w:pPr>
        <w:pStyle w:val="ListParagraph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9366BD">
        <w:rPr>
          <w:rFonts w:ascii="Arial" w:hAnsi="Arial" w:cs="Arial"/>
          <w:sz w:val="24"/>
          <w:szCs w:val="24"/>
        </w:rPr>
        <w:t>HR prepares the letter via Docu</w:t>
      </w:r>
      <w:r w:rsidR="00177185">
        <w:rPr>
          <w:rFonts w:ascii="Arial" w:hAnsi="Arial" w:cs="Arial"/>
          <w:sz w:val="24"/>
          <w:szCs w:val="24"/>
        </w:rPr>
        <w:t>S</w:t>
      </w:r>
      <w:r w:rsidRPr="009366BD">
        <w:rPr>
          <w:rFonts w:ascii="Arial" w:hAnsi="Arial" w:cs="Arial"/>
          <w:sz w:val="24"/>
          <w:szCs w:val="24"/>
        </w:rPr>
        <w:t>ign to send to the candidate</w:t>
      </w:r>
    </w:p>
    <w:p w14:paraId="7DE83E77" w14:textId="68562D73" w:rsidR="00464ABB" w:rsidRPr="006F7E66" w:rsidRDefault="008A7D9A" w:rsidP="00301C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  <w:sectPr w:rsidR="00464ABB" w:rsidRPr="006F7E66" w:rsidSect="00FF1E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If the candidate is hired at the Associate Professor or Professor ranks, the </w:t>
      </w:r>
      <w:r w:rsidR="00B31235">
        <w:rPr>
          <w:rFonts w:ascii="Arial" w:hAnsi="Arial" w:cs="Arial"/>
          <w:sz w:val="24"/>
          <w:szCs w:val="24"/>
        </w:rPr>
        <w:t>TIU Head</w:t>
      </w:r>
      <w:r>
        <w:rPr>
          <w:rFonts w:ascii="Arial" w:hAnsi="Arial" w:cs="Arial"/>
          <w:sz w:val="24"/>
          <w:szCs w:val="24"/>
        </w:rPr>
        <w:t xml:space="preserve"> works with AD-F</w:t>
      </w:r>
      <w:r w:rsidR="001F6A36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on the expedited promotion and tenure review proces</w:t>
      </w:r>
      <w:r w:rsidR="006F7E66">
        <w:rPr>
          <w:rFonts w:ascii="Arial" w:hAnsi="Arial" w:cs="Arial"/>
          <w:sz w:val="24"/>
          <w:szCs w:val="24"/>
        </w:rPr>
        <w:t>s</w:t>
      </w:r>
    </w:p>
    <w:tbl>
      <w:tblPr>
        <w:tblpPr w:leftFromText="180" w:rightFromText="180" w:vertAnchor="text" w:horzAnchor="margin" w:tblpY="-18"/>
        <w:tblW w:w="524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61"/>
        <w:gridCol w:w="5848"/>
      </w:tblGrid>
      <w:tr w:rsidR="006F7E66" w:rsidRPr="00040D28" w14:paraId="47E0052A" w14:textId="77777777" w:rsidTr="006F7E66">
        <w:trPr>
          <w:trHeight w:val="801"/>
        </w:trPr>
        <w:tc>
          <w:tcPr>
            <w:tcW w:w="2019" w:type="pct"/>
            <w:shd w:val="clear" w:color="auto" w:fill="auto"/>
            <w:vAlign w:val="bottom"/>
          </w:tcPr>
          <w:p w14:paraId="6E7FDF59" w14:textId="77777777" w:rsidR="006F7E66" w:rsidRPr="00040D28" w:rsidRDefault="006F7E66" w:rsidP="006F7E66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4"/>
              </w:rPr>
            </w:pPr>
            <w:r w:rsidRPr="00FF1E57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lastRenderedPageBreak/>
              <w:drawing>
                <wp:inline distT="0" distB="0" distL="0" distR="0" wp14:anchorId="7833053B" wp14:editId="585C94A1">
                  <wp:extent cx="2355850" cy="425450"/>
                  <wp:effectExtent l="0" t="0" r="6350" b="0"/>
                  <wp:docPr id="2" name="Picture 2" descr="http://cfaes.osu.edu/commtech/sites/d6-ct.web/files/logos/Horiz/JPEG/OSU-FAES-Horiz-RGBH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faes.osu.edu/commtech/sites/d6-ct.web/files/logos/Horiz/JPEG/OSU-FAES-Horiz-RGBH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pct"/>
            <w:vAlign w:val="bottom"/>
          </w:tcPr>
          <w:p w14:paraId="3AA858DC" w14:textId="77777777" w:rsidR="006F7E66" w:rsidRDefault="006F7E66" w:rsidP="006F7E66">
            <w:pPr>
              <w:widowControl w:val="0"/>
              <w:shd w:val="clear" w:color="auto" w:fill="C0000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  <w:p w14:paraId="6765CFC1" w14:textId="77777777" w:rsidR="006F7E66" w:rsidRPr="00FF1E57" w:rsidRDefault="006F7E66" w:rsidP="006F7E66">
            <w:pPr>
              <w:widowControl w:val="0"/>
              <w:shd w:val="clear" w:color="auto" w:fill="C0000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FACULTY POSITION REQUEST</w:t>
            </w:r>
            <w:r w:rsidRPr="00641B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641B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</w:tc>
      </w:tr>
    </w:tbl>
    <w:p w14:paraId="6D1A84DC" w14:textId="35AD621C" w:rsidR="00DE7018" w:rsidRPr="00FF1E57" w:rsidRDefault="00DE7018" w:rsidP="00DE7018">
      <w:pPr>
        <w:rPr>
          <w:rFonts w:ascii="Arial" w:hAnsi="Arial" w:cs="Arial"/>
          <w:color w:val="00B050"/>
          <w:sz w:val="10"/>
          <w:szCs w:val="28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55"/>
        <w:gridCol w:w="900"/>
        <w:gridCol w:w="360"/>
        <w:gridCol w:w="1085"/>
        <w:gridCol w:w="1446"/>
        <w:gridCol w:w="1446"/>
        <w:gridCol w:w="1446"/>
      </w:tblGrid>
      <w:tr w:rsidR="00E909F8" w14:paraId="3F2952F7" w14:textId="77777777" w:rsidTr="00ED655E">
        <w:trPr>
          <w:trHeight w:val="395"/>
        </w:trPr>
        <w:tc>
          <w:tcPr>
            <w:tcW w:w="9738" w:type="dxa"/>
            <w:gridSpan w:val="7"/>
          </w:tcPr>
          <w:p w14:paraId="040E99A7" w14:textId="6D4B0B62" w:rsidR="00E909F8" w:rsidRPr="00ED655E" w:rsidRDefault="00ED655E" w:rsidP="00ED655E">
            <w:pPr>
              <w:spacing w:before="6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Tenure Initiating Unit</w:t>
            </w:r>
            <w:r w:rsidR="004E7E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A2B7B">
              <w:rPr>
                <w:rFonts w:ascii="Arial" w:hAnsi="Arial" w:cs="Arial"/>
                <w:b/>
                <w:sz w:val="24"/>
                <w:szCs w:val="24"/>
              </w:rPr>
              <w:t xml:space="preserve"> _____</w:t>
            </w:r>
          </w:p>
        </w:tc>
      </w:tr>
      <w:tr w:rsidR="00A9304D" w14:paraId="068ADA7B" w14:textId="77777777" w:rsidTr="009A2B7B">
        <w:tc>
          <w:tcPr>
            <w:tcW w:w="3055" w:type="dxa"/>
          </w:tcPr>
          <w:p w14:paraId="1110B6BA" w14:textId="09DBA5CE" w:rsidR="00A9304D" w:rsidRPr="00FF1E57" w:rsidRDefault="00A9304D" w:rsidP="00FF1E5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sz w:val="20"/>
                <w:szCs w:val="20"/>
              </w:rPr>
              <w:t>Rank</w:t>
            </w:r>
            <w:r w:rsidR="009A2B7B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683" w:type="dxa"/>
            <w:gridSpan w:val="6"/>
          </w:tcPr>
          <w:p w14:paraId="493EBAA3" w14:textId="77777777" w:rsidR="00A9304D" w:rsidRPr="00FF1E57" w:rsidRDefault="00A9304D" w:rsidP="00FF1E5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04D" w14:paraId="3DAA5CBA" w14:textId="77777777" w:rsidTr="009A2B7B">
        <w:tc>
          <w:tcPr>
            <w:tcW w:w="3055" w:type="dxa"/>
          </w:tcPr>
          <w:p w14:paraId="17EC5D4E" w14:textId="1908D08C" w:rsidR="00A9304D" w:rsidRPr="00FF1E57" w:rsidRDefault="008B0AEA" w:rsidP="00FF1E5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of Effort</w:t>
            </w:r>
          </w:p>
        </w:tc>
        <w:tc>
          <w:tcPr>
            <w:tcW w:w="6683" w:type="dxa"/>
            <w:gridSpan w:val="6"/>
          </w:tcPr>
          <w:p w14:paraId="61C42AC9" w14:textId="23A12C03" w:rsidR="00A9304D" w:rsidRPr="00FF1E57" w:rsidRDefault="00A9304D" w:rsidP="0087682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color w:val="00B050"/>
                <w:sz w:val="20"/>
                <w:szCs w:val="20"/>
              </w:rPr>
              <w:t>XX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876826">
              <w:rPr>
                <w:rFonts w:ascii="Arial" w:hAnsi="Arial" w:cs="Arial"/>
                <w:sz w:val="20"/>
                <w:szCs w:val="20"/>
              </w:rPr>
              <w:t>Teaching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57">
              <w:rPr>
                <w:rFonts w:ascii="Arial" w:hAnsi="Arial" w:cs="Arial"/>
                <w:color w:val="00B050"/>
                <w:sz w:val="20"/>
                <w:szCs w:val="20"/>
              </w:rPr>
              <w:t>XX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876826">
              <w:rPr>
                <w:rFonts w:ascii="Arial" w:hAnsi="Arial" w:cs="Arial"/>
                <w:sz w:val="20"/>
                <w:szCs w:val="20"/>
              </w:rPr>
              <w:t>Research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57">
              <w:rPr>
                <w:rFonts w:ascii="Arial" w:hAnsi="Arial" w:cs="Arial"/>
                <w:color w:val="00B050"/>
                <w:sz w:val="20"/>
                <w:szCs w:val="20"/>
              </w:rPr>
              <w:t>XX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876826">
              <w:rPr>
                <w:rFonts w:ascii="Arial" w:hAnsi="Arial" w:cs="Arial"/>
                <w:sz w:val="20"/>
                <w:szCs w:val="20"/>
              </w:rPr>
              <w:t>Extension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57">
              <w:rPr>
                <w:rFonts w:ascii="Arial" w:hAnsi="Arial" w:cs="Arial"/>
                <w:color w:val="00B050"/>
                <w:sz w:val="20"/>
                <w:szCs w:val="20"/>
              </w:rPr>
              <w:t>XX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 ATI</w:t>
            </w:r>
          </w:p>
        </w:tc>
      </w:tr>
      <w:tr w:rsidR="00A9304D" w14:paraId="2E8DDD8C" w14:textId="77777777" w:rsidTr="009A2B7B">
        <w:tc>
          <w:tcPr>
            <w:tcW w:w="3055" w:type="dxa"/>
          </w:tcPr>
          <w:p w14:paraId="4BB42123" w14:textId="5096B00D" w:rsidR="00A9304D" w:rsidRPr="00FF1E57" w:rsidRDefault="00A9304D" w:rsidP="00FF1E5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sz w:val="20"/>
                <w:szCs w:val="20"/>
              </w:rPr>
              <w:t xml:space="preserve">Appointment </w:t>
            </w:r>
            <w:r w:rsidR="008B0AEA">
              <w:rPr>
                <w:rFonts w:ascii="Arial" w:hAnsi="Arial" w:cs="Arial"/>
                <w:sz w:val="20"/>
                <w:szCs w:val="20"/>
              </w:rPr>
              <w:t>T</w:t>
            </w:r>
            <w:r w:rsidR="001041E1" w:rsidRPr="00FF1E57">
              <w:rPr>
                <w:rFonts w:ascii="Arial" w:hAnsi="Arial" w:cs="Arial"/>
                <w:sz w:val="20"/>
                <w:szCs w:val="20"/>
              </w:rPr>
              <w:t>erm</w:t>
            </w:r>
          </w:p>
        </w:tc>
        <w:tc>
          <w:tcPr>
            <w:tcW w:w="6683" w:type="dxa"/>
            <w:gridSpan w:val="6"/>
          </w:tcPr>
          <w:p w14:paraId="58682630" w14:textId="4885BD17" w:rsidR="00A9304D" w:rsidRPr="00FF1E57" w:rsidRDefault="00A9304D" w:rsidP="00FF1E5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7682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9A2B7B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876826">
              <w:rPr>
                <w:rFonts w:ascii="Arial" w:hAnsi="Arial" w:cs="Arial"/>
                <w:color w:val="FF0000"/>
                <w:sz w:val="20"/>
                <w:szCs w:val="20"/>
              </w:rPr>
              <w:t>mo</w:t>
            </w:r>
            <w:r w:rsidR="00E909F8" w:rsidRPr="00876826">
              <w:rPr>
                <w:rFonts w:ascii="Arial" w:hAnsi="Arial" w:cs="Arial"/>
                <w:color w:val="FF0000"/>
                <w:sz w:val="20"/>
                <w:szCs w:val="20"/>
              </w:rPr>
              <w:t xml:space="preserve">nth </w:t>
            </w:r>
            <w:r w:rsidRPr="0087682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9304D" w14:paraId="3634CD8C" w14:textId="77777777" w:rsidTr="009A2B7B">
        <w:tc>
          <w:tcPr>
            <w:tcW w:w="3055" w:type="dxa"/>
          </w:tcPr>
          <w:p w14:paraId="13792319" w14:textId="36E0C359" w:rsidR="00A9304D" w:rsidRPr="00FF1E57" w:rsidRDefault="00A9304D" w:rsidP="00FF1E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sz w:val="20"/>
                <w:szCs w:val="20"/>
              </w:rPr>
              <w:t xml:space="preserve">Re-Authorization of </w:t>
            </w:r>
            <w:r w:rsidR="008B0AEA">
              <w:rPr>
                <w:rFonts w:ascii="Arial" w:hAnsi="Arial" w:cs="Arial"/>
                <w:sz w:val="20"/>
                <w:szCs w:val="20"/>
              </w:rPr>
              <w:t>P</w:t>
            </w:r>
            <w:r w:rsidR="001041E1" w:rsidRPr="00FF1E57">
              <w:rPr>
                <w:rFonts w:ascii="Arial" w:hAnsi="Arial" w:cs="Arial"/>
                <w:sz w:val="20"/>
                <w:szCs w:val="20"/>
              </w:rPr>
              <w:t>osition</w:t>
            </w:r>
            <w:r w:rsidRPr="00FF1E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83" w:type="dxa"/>
            <w:gridSpan w:val="6"/>
          </w:tcPr>
          <w:p w14:paraId="29442464" w14:textId="5FB3AAE5" w:rsidR="00A9304D" w:rsidRPr="00FF1E57" w:rsidRDefault="00A9304D" w:rsidP="00FF1E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EA" w14:paraId="0DC3AFF7" w14:textId="77777777" w:rsidTr="009A2B7B">
        <w:tc>
          <w:tcPr>
            <w:tcW w:w="3055" w:type="dxa"/>
          </w:tcPr>
          <w:p w14:paraId="3CFE0703" w14:textId="581EAC10" w:rsidR="008B0AEA" w:rsidRPr="00FF1E57" w:rsidRDefault="008B0AEA" w:rsidP="00FF1E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Specialization</w:t>
            </w:r>
          </w:p>
        </w:tc>
        <w:tc>
          <w:tcPr>
            <w:tcW w:w="6683" w:type="dxa"/>
            <w:gridSpan w:val="6"/>
          </w:tcPr>
          <w:p w14:paraId="785FC98A" w14:textId="77777777" w:rsidR="008B0AEA" w:rsidRPr="00FF1E57" w:rsidRDefault="008B0AEA" w:rsidP="00FF1E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04D" w14:paraId="55B8B8FB" w14:textId="77777777" w:rsidTr="009A2B7B">
        <w:tc>
          <w:tcPr>
            <w:tcW w:w="3055" w:type="dxa"/>
          </w:tcPr>
          <w:p w14:paraId="22BE36B3" w14:textId="5E960AC2" w:rsidR="00A9304D" w:rsidRPr="00FF1E57" w:rsidRDefault="00C1029C" w:rsidP="00FF1E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9304D" w:rsidRPr="00FF1E57">
              <w:rPr>
                <w:rFonts w:ascii="Arial" w:hAnsi="Arial" w:cs="Arial"/>
                <w:sz w:val="20"/>
                <w:szCs w:val="20"/>
              </w:rPr>
              <w:t xml:space="preserve">alary </w:t>
            </w:r>
            <w:r w:rsidR="008B0AEA">
              <w:rPr>
                <w:rFonts w:ascii="Arial" w:hAnsi="Arial" w:cs="Arial"/>
                <w:sz w:val="20"/>
                <w:szCs w:val="20"/>
              </w:rPr>
              <w:t>R</w:t>
            </w:r>
            <w:r w:rsidR="00A9304D" w:rsidRPr="00FF1E57">
              <w:rPr>
                <w:rFonts w:ascii="Arial" w:hAnsi="Arial" w:cs="Arial"/>
                <w:sz w:val="20"/>
                <w:szCs w:val="20"/>
              </w:rPr>
              <w:t>ange</w:t>
            </w:r>
          </w:p>
        </w:tc>
        <w:tc>
          <w:tcPr>
            <w:tcW w:w="6683" w:type="dxa"/>
            <w:gridSpan w:val="6"/>
          </w:tcPr>
          <w:p w14:paraId="76452566" w14:textId="77777777" w:rsidR="00A9304D" w:rsidRPr="00FF1E57" w:rsidRDefault="00A9304D" w:rsidP="00FF1E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14:paraId="152DEF3A" w14:textId="77777777" w:rsidTr="009A2B7B">
        <w:tc>
          <w:tcPr>
            <w:tcW w:w="3055" w:type="dxa"/>
          </w:tcPr>
          <w:p w14:paraId="32652238" w14:textId="77777777" w:rsidR="00BE781F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tart-up </w:t>
            </w:r>
            <w:r>
              <w:rPr>
                <w:rFonts w:ascii="Arial" w:hAnsi="Arial" w:cs="Arial"/>
                <w:sz w:val="20"/>
                <w:szCs w:val="20"/>
              </w:rPr>
              <w:t>Budget and Costs</w:t>
            </w:r>
          </w:p>
          <w:p w14:paraId="32F40F93" w14:textId="77777777" w:rsidR="00BE781F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A9D6A00" w14:textId="6CDE9B2D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6"/>
          </w:tcPr>
          <w:p w14:paraId="73F83C4B" w14:textId="753AF942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relocation, space, graduate associates, etc.</w:t>
            </w:r>
          </w:p>
        </w:tc>
      </w:tr>
      <w:tr w:rsidR="00BE781F" w14:paraId="28A5170B" w14:textId="77777777" w:rsidTr="009A2B7B">
        <w:tc>
          <w:tcPr>
            <w:tcW w:w="3055" w:type="dxa"/>
          </w:tcPr>
          <w:p w14:paraId="0E7A3EF3" w14:textId="0C0407F5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Campus/Location</w:t>
            </w:r>
          </w:p>
        </w:tc>
        <w:tc>
          <w:tcPr>
            <w:tcW w:w="6683" w:type="dxa"/>
            <w:gridSpan w:val="6"/>
          </w:tcPr>
          <w:p w14:paraId="02CDB4FE" w14:textId="77777777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14:paraId="18FBE1AC" w14:textId="77777777" w:rsidTr="009A2B7B">
        <w:tc>
          <w:tcPr>
            <w:tcW w:w="3055" w:type="dxa"/>
          </w:tcPr>
          <w:p w14:paraId="1DFB38F4" w14:textId="3AF1427B" w:rsidR="00BE781F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Start Date</w:t>
            </w:r>
          </w:p>
        </w:tc>
        <w:tc>
          <w:tcPr>
            <w:tcW w:w="6683" w:type="dxa"/>
            <w:gridSpan w:val="6"/>
          </w:tcPr>
          <w:p w14:paraId="49C4ABB4" w14:textId="77777777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14:paraId="512F05C5" w14:textId="77777777" w:rsidTr="00830C78">
        <w:trPr>
          <w:trHeight w:val="251"/>
        </w:trPr>
        <w:tc>
          <w:tcPr>
            <w:tcW w:w="9738" w:type="dxa"/>
            <w:gridSpan w:val="7"/>
            <w:shd w:val="clear" w:color="auto" w:fill="D9D9D9" w:themeFill="background1" w:themeFillShade="D9"/>
          </w:tcPr>
          <w:p w14:paraId="7B7EF94D" w14:textId="39C66C16" w:rsidR="00BE781F" w:rsidRPr="001760B7" w:rsidRDefault="00BE781F" w:rsidP="00BE781F">
            <w:pPr>
              <w:rPr>
                <w:rFonts w:ascii="Arial" w:hAnsi="Arial" w:cs="Arial"/>
                <w:sz w:val="24"/>
                <w:szCs w:val="24"/>
              </w:rPr>
            </w:pPr>
            <w:r w:rsidRPr="00FF1E57">
              <w:rPr>
                <w:rFonts w:ascii="Arial" w:hAnsi="Arial" w:cs="Arial"/>
                <w:b/>
                <w:sz w:val="24"/>
                <w:szCs w:val="24"/>
              </w:rPr>
              <w:t>Replacement 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FF1E57">
              <w:rPr>
                <w:rFonts w:ascii="Arial" w:hAnsi="Arial" w:cs="Arial"/>
                <w:b/>
                <w:sz w:val="24"/>
                <w:szCs w:val="24"/>
              </w:rPr>
              <w:t xml:space="preserve">ew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F1E57">
              <w:rPr>
                <w:rFonts w:ascii="Arial" w:hAnsi="Arial" w:cs="Arial"/>
                <w:b/>
                <w:sz w:val="24"/>
                <w:szCs w:val="24"/>
              </w:rPr>
              <w:t>osition</w:t>
            </w:r>
          </w:p>
        </w:tc>
      </w:tr>
      <w:tr w:rsidR="00BE781F" w14:paraId="220C5B37" w14:textId="77777777" w:rsidTr="004E7E87">
        <w:tc>
          <w:tcPr>
            <w:tcW w:w="4315" w:type="dxa"/>
            <w:gridSpan w:val="3"/>
          </w:tcPr>
          <w:p w14:paraId="13FD27B7" w14:textId="14307C88" w:rsidR="00BE781F" w:rsidRPr="00FF1E57" w:rsidRDefault="00BE781F" w:rsidP="00BE781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sz w:val="20"/>
                <w:szCs w:val="20"/>
              </w:rPr>
              <w:t>If replacement, name position(s)</w:t>
            </w:r>
          </w:p>
        </w:tc>
        <w:tc>
          <w:tcPr>
            <w:tcW w:w="5423" w:type="dxa"/>
            <w:gridSpan w:val="4"/>
          </w:tcPr>
          <w:p w14:paraId="71E96674" w14:textId="77777777" w:rsidR="00BE781F" w:rsidRPr="00FF1E57" w:rsidRDefault="00BE781F" w:rsidP="00BE781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14:paraId="3CEE3E08" w14:textId="77777777" w:rsidTr="004E7E87">
        <w:tc>
          <w:tcPr>
            <w:tcW w:w="4315" w:type="dxa"/>
            <w:gridSpan w:val="3"/>
          </w:tcPr>
          <w:p w14:paraId="4F14162F" w14:textId="232619FE" w:rsidR="00BE781F" w:rsidRPr="00FF1E57" w:rsidRDefault="00BE781F" w:rsidP="00BE78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sz w:val="20"/>
                <w:szCs w:val="20"/>
              </w:rPr>
              <w:t xml:space="preserve">Mortgage or leveraging future </w:t>
            </w:r>
            <w:r>
              <w:rPr>
                <w:rFonts w:ascii="Arial" w:hAnsi="Arial" w:cs="Arial"/>
                <w:sz w:val="20"/>
                <w:szCs w:val="20"/>
              </w:rPr>
              <w:t xml:space="preserve">retirement?       </w:t>
            </w:r>
          </w:p>
        </w:tc>
        <w:tc>
          <w:tcPr>
            <w:tcW w:w="5423" w:type="dxa"/>
            <w:gridSpan w:val="4"/>
          </w:tcPr>
          <w:p w14:paraId="50A3F4AC" w14:textId="77777777" w:rsidR="00BE781F" w:rsidRPr="00FF1E57" w:rsidRDefault="00BE781F" w:rsidP="00BE781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14:paraId="4B941830" w14:textId="77777777" w:rsidTr="004E7E87">
        <w:tc>
          <w:tcPr>
            <w:tcW w:w="4315" w:type="dxa"/>
            <w:gridSpan w:val="3"/>
          </w:tcPr>
          <w:p w14:paraId="1ACE80B1" w14:textId="07BFDBAD" w:rsidR="00BE781F" w:rsidRPr="00FF1E57" w:rsidRDefault="00BE781F" w:rsidP="00452D37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so, </w:t>
            </w:r>
            <w:r w:rsidRPr="00FF1E57">
              <w:rPr>
                <w:rFonts w:ascii="Arial" w:hAnsi="Arial" w:cs="Arial"/>
                <w:sz w:val="20"/>
                <w:szCs w:val="20"/>
              </w:rPr>
              <w:t>expected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F1E57">
              <w:rPr>
                <w:rFonts w:ascii="Arial" w:hAnsi="Arial" w:cs="Arial"/>
                <w:sz w:val="20"/>
                <w:szCs w:val="20"/>
              </w:rPr>
              <w:t>retirement</w:t>
            </w:r>
          </w:p>
        </w:tc>
        <w:tc>
          <w:tcPr>
            <w:tcW w:w="5423" w:type="dxa"/>
            <w:gridSpan w:val="4"/>
          </w:tcPr>
          <w:p w14:paraId="7F2BBA39" w14:textId="04B9502C" w:rsidR="00BE781F" w:rsidRPr="00FF1E57" w:rsidRDefault="00BE781F" w:rsidP="00BE781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E781F" w14:paraId="54CF0D43" w14:textId="77777777" w:rsidTr="004E7E87">
        <w:tc>
          <w:tcPr>
            <w:tcW w:w="4315" w:type="dxa"/>
            <w:gridSpan w:val="3"/>
          </w:tcPr>
          <w:p w14:paraId="5B6BA5B8" w14:textId="665B2A60" w:rsidR="00BE781F" w:rsidRPr="00FF1E57" w:rsidRDefault="00BE781F" w:rsidP="00BE78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new, source of funding</w:t>
            </w:r>
          </w:p>
        </w:tc>
        <w:tc>
          <w:tcPr>
            <w:tcW w:w="5423" w:type="dxa"/>
            <w:gridSpan w:val="4"/>
          </w:tcPr>
          <w:p w14:paraId="4BC161BA" w14:textId="77777777" w:rsidR="00BE781F" w:rsidRPr="00FF1E57" w:rsidRDefault="00BE781F" w:rsidP="00BE78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14:paraId="52AC28C3" w14:textId="77777777" w:rsidTr="008B0AEA">
        <w:tc>
          <w:tcPr>
            <w:tcW w:w="9738" w:type="dxa"/>
            <w:gridSpan w:val="7"/>
            <w:shd w:val="clear" w:color="auto" w:fill="D9D9D9" w:themeFill="background1" w:themeFillShade="D9"/>
          </w:tcPr>
          <w:p w14:paraId="2291E934" w14:textId="642371EE" w:rsidR="00BE781F" w:rsidRPr="001760B7" w:rsidRDefault="00BE781F" w:rsidP="00BE7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Multidisciplinary Prospectus</w:t>
            </w:r>
          </w:p>
        </w:tc>
      </w:tr>
      <w:tr w:rsidR="00BE781F" w14:paraId="6B1BEB08" w14:textId="77777777" w:rsidTr="004E7E87">
        <w:tc>
          <w:tcPr>
            <w:tcW w:w="3055" w:type="dxa"/>
          </w:tcPr>
          <w:p w14:paraId="5B4FF653" w14:textId="77777777" w:rsidR="00BE781F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1E5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Potential c</w:t>
            </w:r>
            <w:r w:rsidRPr="00FF1E57">
              <w:rPr>
                <w:rFonts w:ascii="Arial" w:hAnsi="Arial" w:cs="Arial"/>
                <w:sz w:val="20"/>
                <w:szCs w:val="20"/>
              </w:rPr>
              <w:t>ollaborators</w:t>
            </w:r>
          </w:p>
        </w:tc>
        <w:tc>
          <w:tcPr>
            <w:tcW w:w="6683" w:type="dxa"/>
            <w:gridSpan w:val="6"/>
          </w:tcPr>
          <w:p w14:paraId="12087FCF" w14:textId="2973D21A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14:paraId="5727CEAC" w14:textId="77777777" w:rsidTr="004E7E87">
        <w:tc>
          <w:tcPr>
            <w:tcW w:w="3055" w:type="dxa"/>
          </w:tcPr>
          <w:p w14:paraId="08A82279" w14:textId="2D5D420F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TIU a</w:t>
            </w:r>
            <w:r w:rsidRPr="00FF1E57">
              <w:rPr>
                <w:rFonts w:ascii="Arial" w:hAnsi="Arial" w:cs="Arial"/>
                <w:sz w:val="20"/>
                <w:szCs w:val="20"/>
              </w:rPr>
              <w:t xml:space="preserve">ppointment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1E57">
              <w:rPr>
                <w:rFonts w:ascii="Arial" w:hAnsi="Arial" w:cs="Arial"/>
                <w:sz w:val="20"/>
                <w:szCs w:val="20"/>
              </w:rPr>
              <w:t>plit</w:t>
            </w:r>
            <w:r>
              <w:rPr>
                <w:rFonts w:ascii="Arial" w:hAnsi="Arial" w:cs="Arial"/>
                <w:sz w:val="20"/>
                <w:szCs w:val="20"/>
              </w:rPr>
              <w:t>, if any</w:t>
            </w:r>
          </w:p>
        </w:tc>
        <w:tc>
          <w:tcPr>
            <w:tcW w:w="6683" w:type="dxa"/>
            <w:gridSpan w:val="6"/>
          </w:tcPr>
          <w:p w14:paraId="353F4431" w14:textId="77777777" w:rsidR="00BE781F" w:rsidRPr="00FF1E57" w:rsidRDefault="00BE781F" w:rsidP="00BE78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81F" w:rsidRPr="00F80D88" w14:paraId="5BFE471F" w14:textId="77777777" w:rsidTr="00CF63C6">
        <w:trPr>
          <w:trHeight w:val="224"/>
        </w:trPr>
        <w:tc>
          <w:tcPr>
            <w:tcW w:w="3955" w:type="dxa"/>
            <w:gridSpan w:val="2"/>
            <w:vMerge w:val="restart"/>
          </w:tcPr>
          <w:p w14:paraId="2B45EB43" w14:textId="77777777" w:rsidR="00BE781F" w:rsidRPr="00FF1E57" w:rsidRDefault="00BE781F" w:rsidP="00BE781F">
            <w:pPr>
              <w:spacing w:after="200" w:line="276" w:lineRule="auto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333FFDE" w14:textId="410BCFD0" w:rsidR="00BE781F" w:rsidRPr="00F80D88" w:rsidRDefault="00BE781F" w:rsidP="00BE7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TIU</w:t>
            </w:r>
            <w:r w:rsidRPr="00FF1E57">
              <w:rPr>
                <w:rFonts w:ascii="Arial" w:hAnsi="Arial" w:cs="Arial"/>
                <w:b/>
                <w:sz w:val="24"/>
                <w:szCs w:val="24"/>
              </w:rPr>
              <w:t>’s total FTE or $ availability</w:t>
            </w:r>
          </w:p>
        </w:tc>
        <w:tc>
          <w:tcPr>
            <w:tcW w:w="1445" w:type="dxa"/>
            <w:gridSpan w:val="2"/>
            <w:shd w:val="clear" w:color="auto" w:fill="D9D9D9" w:themeFill="background1" w:themeFillShade="D9"/>
          </w:tcPr>
          <w:p w14:paraId="6CEBB559" w14:textId="77777777" w:rsidR="00BE781F" w:rsidRPr="00E909F8" w:rsidRDefault="00BE781F" w:rsidP="00BE7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F8">
              <w:rPr>
                <w:rFonts w:ascii="Arial" w:hAnsi="Arial" w:cs="Arial"/>
                <w:sz w:val="24"/>
                <w:szCs w:val="24"/>
              </w:rPr>
              <w:t>GF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2998FF09" w14:textId="77777777" w:rsidR="00BE781F" w:rsidRPr="00E909F8" w:rsidRDefault="00BE781F" w:rsidP="00BE7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F8">
              <w:rPr>
                <w:rFonts w:ascii="Arial" w:hAnsi="Arial" w:cs="Arial"/>
                <w:sz w:val="24"/>
                <w:szCs w:val="24"/>
              </w:rPr>
              <w:t>OARDC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D7CBEBA" w14:textId="77777777" w:rsidR="00BE781F" w:rsidRPr="00E909F8" w:rsidRDefault="00BE781F" w:rsidP="00BE7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F8">
              <w:rPr>
                <w:rFonts w:ascii="Arial" w:hAnsi="Arial" w:cs="Arial"/>
                <w:sz w:val="24"/>
                <w:szCs w:val="24"/>
              </w:rPr>
              <w:t>OSUE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5ADEA31" w14:textId="77777777" w:rsidR="00BE781F" w:rsidRPr="00E909F8" w:rsidRDefault="00BE781F" w:rsidP="00BE7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F8">
              <w:rPr>
                <w:rFonts w:ascii="Arial" w:hAnsi="Arial" w:cs="Arial"/>
                <w:sz w:val="24"/>
                <w:szCs w:val="24"/>
              </w:rPr>
              <w:t>ATI</w:t>
            </w:r>
          </w:p>
        </w:tc>
      </w:tr>
      <w:tr w:rsidR="00BE781F" w:rsidRPr="00F80D88" w14:paraId="36E27B6C" w14:textId="77777777" w:rsidTr="00CF63C6">
        <w:trPr>
          <w:trHeight w:val="557"/>
        </w:trPr>
        <w:tc>
          <w:tcPr>
            <w:tcW w:w="3955" w:type="dxa"/>
            <w:gridSpan w:val="2"/>
            <w:vMerge/>
          </w:tcPr>
          <w:p w14:paraId="44FB4AA0" w14:textId="7C6D4C08" w:rsidR="00BE781F" w:rsidRPr="00FF1E57" w:rsidRDefault="00BE781F" w:rsidP="00BE781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14:paraId="776AB835" w14:textId="08DE726F" w:rsidR="00BE781F" w:rsidRPr="00F80D88" w:rsidRDefault="00BE781F" w:rsidP="00BE7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429D286" w14:textId="77777777" w:rsidR="00BE781F" w:rsidRPr="00F80D88" w:rsidRDefault="00BE781F" w:rsidP="00BE7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37E2F87" w14:textId="77777777" w:rsidR="00BE781F" w:rsidRPr="00F80D88" w:rsidRDefault="00BE781F" w:rsidP="00BE7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AF22781" w14:textId="77777777" w:rsidR="00BE781F" w:rsidRPr="00F80D88" w:rsidRDefault="00BE781F" w:rsidP="00BE7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75503" w14:textId="3839CB82" w:rsidR="00D21FE7" w:rsidRDefault="00D21FE7" w:rsidP="009A2B7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808080"/>
          <w:sz w:val="24"/>
          <w:szCs w:val="24"/>
        </w:rPr>
      </w:pPr>
    </w:p>
    <w:p w14:paraId="1C411B43" w14:textId="77777777" w:rsidR="008A7D9A" w:rsidRDefault="008A7D9A" w:rsidP="009A2B7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808080"/>
          <w:sz w:val="24"/>
          <w:szCs w:val="24"/>
        </w:rPr>
      </w:pPr>
    </w:p>
    <w:p w14:paraId="2CF79626" w14:textId="77777777" w:rsidR="008B0AEA" w:rsidRPr="00F043A5" w:rsidRDefault="008B0AEA" w:rsidP="008B0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043A5">
        <w:rPr>
          <w:rFonts w:ascii="Arial" w:eastAsia="Times New Roman" w:hAnsi="Arial" w:cs="Arial"/>
          <w:b/>
          <w:bCs/>
          <w:sz w:val="24"/>
          <w:szCs w:val="24"/>
        </w:rPr>
        <w:t>For Use by the Associate Dean for Faculty and Staff Affairs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5698"/>
        <w:gridCol w:w="3482"/>
      </w:tblGrid>
      <w:tr w:rsidR="008B0AEA" w14:paraId="7668EC2F" w14:textId="77777777" w:rsidTr="00DD4CAD">
        <w:trPr>
          <w:trHeight w:val="278"/>
        </w:trPr>
        <w:tc>
          <w:tcPr>
            <w:tcW w:w="535" w:type="dxa"/>
            <w:shd w:val="clear" w:color="auto" w:fill="D9D9D9" w:themeFill="background1" w:themeFillShade="D9"/>
          </w:tcPr>
          <w:p w14:paraId="31480D2B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shd w:val="clear" w:color="auto" w:fill="D9D9D9" w:themeFill="background1" w:themeFillShade="D9"/>
          </w:tcPr>
          <w:p w14:paraId="342DEA89" w14:textId="77777777" w:rsidR="008B0AEA" w:rsidRPr="00F043A5" w:rsidRDefault="008B0AEA" w:rsidP="00CC6EC0">
            <w:pPr>
              <w:rPr>
                <w:rFonts w:ascii="Arial" w:hAnsi="Arial" w:cs="Arial"/>
                <w:sz w:val="18"/>
                <w:szCs w:val="18"/>
              </w:rPr>
            </w:pPr>
            <w:r w:rsidRPr="00F043A5">
              <w:rPr>
                <w:rFonts w:ascii="Arial" w:hAnsi="Arial" w:cs="Arial"/>
                <w:sz w:val="18"/>
                <w:szCs w:val="18"/>
              </w:rPr>
              <w:t>Approved as presented</w:t>
            </w:r>
          </w:p>
        </w:tc>
        <w:tc>
          <w:tcPr>
            <w:tcW w:w="3482" w:type="dxa"/>
            <w:vMerge w:val="restart"/>
            <w:shd w:val="clear" w:color="auto" w:fill="D9D9D9" w:themeFill="background1" w:themeFillShade="D9"/>
          </w:tcPr>
          <w:p w14:paraId="608B6149" w14:textId="162B6CC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3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  <w:p w14:paraId="1AF8BFAC" w14:textId="79D6E03F" w:rsidR="00BE781F" w:rsidRPr="00BE781F" w:rsidRDefault="00BE781F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you requested additional support, any authorized additional support must be listed here.</w:t>
            </w:r>
          </w:p>
          <w:p w14:paraId="5E200D5A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EAD1BC0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20E575D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C368C95" w14:textId="0EBCC3D6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AB1A222" w14:textId="0BA5F7CD" w:rsidR="004C6965" w:rsidRDefault="004C6965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E184076" w14:textId="77777777" w:rsidR="004C6965" w:rsidRDefault="004C6965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3BC35CD" w14:textId="77777777" w:rsidR="008B0AEA" w:rsidRPr="00F043A5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0AEA" w14:paraId="00122574" w14:textId="77777777" w:rsidTr="00DD4CAD">
        <w:tc>
          <w:tcPr>
            <w:tcW w:w="535" w:type="dxa"/>
            <w:shd w:val="clear" w:color="auto" w:fill="D9D9D9" w:themeFill="background1" w:themeFillShade="D9"/>
          </w:tcPr>
          <w:p w14:paraId="3239CACD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shd w:val="clear" w:color="auto" w:fill="D9D9D9" w:themeFill="background1" w:themeFillShade="D9"/>
          </w:tcPr>
          <w:p w14:paraId="6E25DA89" w14:textId="77777777" w:rsidR="008B0AEA" w:rsidRPr="00F043A5" w:rsidRDefault="008B0AEA" w:rsidP="00CC6EC0">
            <w:pPr>
              <w:rPr>
                <w:rFonts w:ascii="Arial" w:hAnsi="Arial" w:cs="Arial"/>
                <w:sz w:val="18"/>
                <w:szCs w:val="18"/>
              </w:rPr>
            </w:pPr>
            <w:r w:rsidRPr="00F043A5">
              <w:rPr>
                <w:rFonts w:ascii="Arial" w:hAnsi="Arial" w:cs="Arial"/>
                <w:sz w:val="18"/>
                <w:szCs w:val="18"/>
              </w:rPr>
              <w:t>Approved with revisions; work with the AD-FSA to reconcile</w:t>
            </w:r>
          </w:p>
        </w:tc>
        <w:tc>
          <w:tcPr>
            <w:tcW w:w="3482" w:type="dxa"/>
            <w:vMerge/>
            <w:shd w:val="clear" w:color="auto" w:fill="D9D9D9" w:themeFill="background1" w:themeFillShade="D9"/>
          </w:tcPr>
          <w:p w14:paraId="3D3D9F39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EA" w14:paraId="1D038647" w14:textId="77777777" w:rsidTr="00DD4CAD">
        <w:tc>
          <w:tcPr>
            <w:tcW w:w="535" w:type="dxa"/>
            <w:shd w:val="clear" w:color="auto" w:fill="D9D9D9" w:themeFill="background1" w:themeFillShade="D9"/>
          </w:tcPr>
          <w:p w14:paraId="53337B27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shd w:val="clear" w:color="auto" w:fill="D9D9D9" w:themeFill="background1" w:themeFillShade="D9"/>
          </w:tcPr>
          <w:p w14:paraId="790860DB" w14:textId="77777777" w:rsidR="008B0AEA" w:rsidRPr="00F043A5" w:rsidRDefault="008B0AEA" w:rsidP="00CC6EC0">
            <w:pPr>
              <w:rPr>
                <w:rFonts w:ascii="Arial" w:hAnsi="Arial" w:cs="Arial"/>
                <w:sz w:val="18"/>
                <w:szCs w:val="18"/>
              </w:rPr>
            </w:pPr>
            <w:r w:rsidRPr="00F043A5">
              <w:rPr>
                <w:rFonts w:ascii="Arial" w:hAnsi="Arial" w:cs="Arial"/>
                <w:sz w:val="18"/>
                <w:szCs w:val="18"/>
              </w:rPr>
              <w:t>Approved with major revisions; to be re-presented to the VP Cabinet</w:t>
            </w:r>
          </w:p>
        </w:tc>
        <w:tc>
          <w:tcPr>
            <w:tcW w:w="3482" w:type="dxa"/>
            <w:vMerge/>
            <w:shd w:val="clear" w:color="auto" w:fill="D9D9D9" w:themeFill="background1" w:themeFillShade="D9"/>
          </w:tcPr>
          <w:p w14:paraId="5178A94B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EA" w14:paraId="5A4BE0D7" w14:textId="77777777" w:rsidTr="00DD4CAD">
        <w:tc>
          <w:tcPr>
            <w:tcW w:w="535" w:type="dxa"/>
            <w:shd w:val="clear" w:color="auto" w:fill="D9D9D9" w:themeFill="background1" w:themeFillShade="D9"/>
          </w:tcPr>
          <w:p w14:paraId="2B431814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shd w:val="clear" w:color="auto" w:fill="D9D9D9" w:themeFill="background1" w:themeFillShade="D9"/>
          </w:tcPr>
          <w:p w14:paraId="47FF7947" w14:textId="77777777" w:rsidR="008B0AEA" w:rsidRPr="00F043A5" w:rsidRDefault="008B0AEA" w:rsidP="00CC6EC0">
            <w:pPr>
              <w:rPr>
                <w:rFonts w:ascii="Arial" w:hAnsi="Arial" w:cs="Arial"/>
                <w:sz w:val="18"/>
                <w:szCs w:val="18"/>
              </w:rPr>
            </w:pPr>
            <w:r w:rsidRPr="00F043A5">
              <w:rPr>
                <w:rFonts w:ascii="Arial" w:hAnsi="Arial" w:cs="Arial"/>
                <w:sz w:val="18"/>
                <w:szCs w:val="18"/>
              </w:rPr>
              <w:t>Not approved at this time</w:t>
            </w:r>
          </w:p>
        </w:tc>
        <w:tc>
          <w:tcPr>
            <w:tcW w:w="3482" w:type="dxa"/>
            <w:vMerge/>
            <w:shd w:val="clear" w:color="auto" w:fill="D9D9D9" w:themeFill="background1" w:themeFillShade="D9"/>
          </w:tcPr>
          <w:p w14:paraId="2EDC739C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EA" w14:paraId="5CEE72C3" w14:textId="77777777" w:rsidTr="00DD4CAD">
        <w:tc>
          <w:tcPr>
            <w:tcW w:w="535" w:type="dxa"/>
            <w:shd w:val="clear" w:color="auto" w:fill="D9D9D9" w:themeFill="background1" w:themeFillShade="D9"/>
          </w:tcPr>
          <w:p w14:paraId="2BFD88A6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shd w:val="clear" w:color="auto" w:fill="D9D9D9" w:themeFill="background1" w:themeFillShade="D9"/>
          </w:tcPr>
          <w:p w14:paraId="38701B67" w14:textId="77777777" w:rsidR="008B0AEA" w:rsidRPr="00F043A5" w:rsidRDefault="008B0AEA" w:rsidP="00CC6EC0">
            <w:pPr>
              <w:rPr>
                <w:rFonts w:ascii="Arial" w:hAnsi="Arial" w:cs="Arial"/>
                <w:sz w:val="18"/>
                <w:szCs w:val="18"/>
              </w:rPr>
            </w:pPr>
            <w:r w:rsidRPr="00F043A5">
              <w:rPr>
                <w:rFonts w:ascii="Arial" w:hAnsi="Arial" w:cs="Arial"/>
                <w:sz w:val="18"/>
                <w:szCs w:val="18"/>
              </w:rPr>
              <w:t>Not approved</w:t>
            </w:r>
          </w:p>
        </w:tc>
        <w:tc>
          <w:tcPr>
            <w:tcW w:w="3482" w:type="dxa"/>
            <w:vMerge/>
            <w:shd w:val="clear" w:color="auto" w:fill="D9D9D9" w:themeFill="background1" w:themeFillShade="D9"/>
          </w:tcPr>
          <w:p w14:paraId="3FD802C1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EA" w14:paraId="1C7137AE" w14:textId="77777777" w:rsidTr="00DD4CAD">
        <w:tc>
          <w:tcPr>
            <w:tcW w:w="6233" w:type="dxa"/>
            <w:gridSpan w:val="2"/>
            <w:shd w:val="clear" w:color="auto" w:fill="D9D9D9" w:themeFill="background1" w:themeFillShade="D9"/>
          </w:tcPr>
          <w:p w14:paraId="42B59C13" w14:textId="77777777" w:rsidR="008B0AEA" w:rsidRPr="00F043A5" w:rsidRDefault="008B0AEA" w:rsidP="00CC6E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3A5">
              <w:rPr>
                <w:rFonts w:ascii="Arial" w:hAnsi="Arial" w:cs="Arial"/>
                <w:b/>
                <w:bCs/>
                <w:sz w:val="18"/>
                <w:szCs w:val="18"/>
              </w:rPr>
              <w:t>Signature for Final Approval: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(top box must be selected)</w:t>
            </w:r>
          </w:p>
        </w:tc>
        <w:tc>
          <w:tcPr>
            <w:tcW w:w="3482" w:type="dxa"/>
            <w:vMerge/>
            <w:shd w:val="clear" w:color="auto" w:fill="D9D9D9" w:themeFill="background1" w:themeFillShade="D9"/>
          </w:tcPr>
          <w:p w14:paraId="4C315AB2" w14:textId="77777777" w:rsidR="008B0AEA" w:rsidRDefault="008B0AEA" w:rsidP="00CC6E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71DFF5" w14:textId="77777777" w:rsidR="008B0AEA" w:rsidRPr="00C04E03" w:rsidRDefault="008B0AEA" w:rsidP="008B0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8F00C1" w14:textId="77777777" w:rsidR="00D21FE7" w:rsidRDefault="00D21FE7">
      <w:pPr>
        <w:rPr>
          <w:rFonts w:ascii="Arial" w:eastAsia="Times New Roman" w:hAnsi="Arial" w:cs="Arial"/>
          <w:color w:val="808080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4"/>
          <w:szCs w:val="24"/>
        </w:rPr>
        <w:br w:type="page"/>
      </w:r>
    </w:p>
    <w:p w14:paraId="41250157" w14:textId="77777777" w:rsidR="00D21FE7" w:rsidRDefault="00D21FE7" w:rsidP="009A2B7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808080"/>
          <w:sz w:val="24"/>
          <w:szCs w:val="24"/>
        </w:rPr>
      </w:pPr>
    </w:p>
    <w:p w14:paraId="304FF5A4" w14:textId="7929F54D" w:rsidR="00DC015A" w:rsidRPr="00DC015A" w:rsidRDefault="00A90F64" w:rsidP="00DC0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Draft </w:t>
      </w:r>
      <w:r w:rsidR="00DC015A" w:rsidRPr="00DC015A">
        <w:rPr>
          <w:rFonts w:ascii="Arial" w:eastAsia="Times New Roman" w:hAnsi="Arial" w:cs="Arial"/>
          <w:b/>
          <w:sz w:val="24"/>
          <w:szCs w:val="24"/>
        </w:rPr>
        <w:t xml:space="preserve">Position Description </w:t>
      </w:r>
    </w:p>
    <w:p w14:paraId="068F5638" w14:textId="14748A5C" w:rsidR="00DC015A" w:rsidRDefault="00DC015A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u w:val="single"/>
        </w:rPr>
      </w:pPr>
      <w:bookmarkStart w:id="1" w:name="OLE_LINK1"/>
      <w:bookmarkStart w:id="2" w:name="OLE_LINK2"/>
      <w:r w:rsidRPr="00DC015A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  <w:r w:rsidRPr="00DC015A">
        <w:rPr>
          <w:rFonts w:ascii="Calibri" w:eastAsia="Times New Roman" w:hAnsi="Calibri" w:cs="Times New Roman"/>
          <w:b/>
          <w:bCs/>
          <w:sz w:val="20"/>
          <w:szCs w:val="20"/>
        </w:rPr>
        <w:br/>
      </w:r>
      <w:r w:rsidR="002A66C2" w:rsidRPr="00BE781F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(copy &amp; paste text </w:t>
      </w:r>
      <w:r w:rsidR="00BE781F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here </w:t>
      </w:r>
      <w:r w:rsidR="002A66C2" w:rsidRPr="00BE781F">
        <w:rPr>
          <w:rFonts w:ascii="Arial" w:eastAsia="Times New Roman" w:hAnsi="Arial" w:cs="Arial"/>
          <w:i/>
          <w:sz w:val="20"/>
          <w:szCs w:val="20"/>
          <w:highlight w:val="yellow"/>
        </w:rPr>
        <w:t>or attach)</w:t>
      </w:r>
    </w:p>
    <w:bookmarkEnd w:id="1"/>
    <w:bookmarkEnd w:id="2"/>
    <w:p w14:paraId="70A5E5C1" w14:textId="55EC983A" w:rsidR="00DC015A" w:rsidRDefault="00DC015A" w:rsidP="009A2B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FA240B" w14:textId="5EF39A9E" w:rsidR="00BE781F" w:rsidRDefault="00BE781F" w:rsidP="00BE78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Support Requested</w:t>
      </w:r>
      <w:r w:rsidR="00C63121">
        <w:rPr>
          <w:rFonts w:ascii="Arial" w:eastAsia="Times New Roman" w:hAnsi="Arial" w:cs="Arial"/>
          <w:b/>
          <w:bCs/>
          <w:sz w:val="24"/>
          <w:szCs w:val="24"/>
        </w:rPr>
        <w:t xml:space="preserve"> from CFAES Funds</w:t>
      </w:r>
    </w:p>
    <w:p w14:paraId="0134D778" w14:textId="77777777" w:rsidR="00BE781F" w:rsidRPr="00BE781F" w:rsidRDefault="00BE781F" w:rsidP="00BE7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76C0CFC" w14:textId="0E8E3B2D" w:rsidR="00DC015A" w:rsidRPr="00DC015A" w:rsidRDefault="00DC015A" w:rsidP="00BE7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5130">
        <w:rPr>
          <w:rFonts w:ascii="Arial" w:eastAsia="Times New Roman" w:hAnsi="Arial" w:cs="Arial"/>
          <w:b/>
          <w:sz w:val="24"/>
          <w:szCs w:val="24"/>
        </w:rPr>
        <w:t>Start-up funding requested</w:t>
      </w:r>
      <w:r w:rsidR="009A2B7B" w:rsidRPr="005A5130">
        <w:rPr>
          <w:rFonts w:ascii="Arial" w:eastAsia="Times New Roman" w:hAnsi="Arial" w:cs="Arial"/>
          <w:b/>
          <w:sz w:val="24"/>
          <w:szCs w:val="24"/>
        </w:rPr>
        <w:t xml:space="preserve"> from the college</w:t>
      </w:r>
      <w:r w:rsidRPr="005A5130">
        <w:rPr>
          <w:rFonts w:ascii="Arial" w:eastAsia="Times New Roman" w:hAnsi="Arial" w:cs="Arial"/>
          <w:b/>
          <w:sz w:val="24"/>
          <w:szCs w:val="24"/>
        </w:rPr>
        <w:t xml:space="preserve">, if any </w:t>
      </w:r>
      <w:r w:rsidRPr="00BE781F">
        <w:rPr>
          <w:rFonts w:ascii="Arial" w:eastAsia="Times New Roman" w:hAnsi="Arial" w:cs="Arial"/>
          <w:bCs/>
          <w:sz w:val="24"/>
          <w:szCs w:val="24"/>
        </w:rPr>
        <w:br/>
      </w:r>
      <w:r w:rsidRPr="00DC015A">
        <w:rPr>
          <w:rFonts w:ascii="Arial" w:eastAsia="Times New Roman" w:hAnsi="Arial" w:cs="Arial"/>
          <w:i/>
          <w:color w:val="7F7F7F"/>
          <w:sz w:val="20"/>
          <w:szCs w:val="20"/>
        </w:rPr>
        <w:t>(describe rationale &amp; need</w:t>
      </w:r>
      <w:r w:rsidR="009A2B7B">
        <w:rPr>
          <w:rFonts w:ascii="Arial" w:eastAsia="Times New Roman" w:hAnsi="Arial" w:cs="Arial"/>
          <w:i/>
          <w:color w:val="7F7F7F"/>
          <w:sz w:val="20"/>
          <w:szCs w:val="20"/>
        </w:rPr>
        <w:t>; note, the typical expectation is that the unit will cover start-up</w:t>
      </w:r>
      <w:r w:rsidRPr="00DC015A">
        <w:rPr>
          <w:rFonts w:ascii="Arial" w:eastAsia="Times New Roman" w:hAnsi="Arial" w:cs="Arial"/>
          <w:i/>
          <w:color w:val="7F7F7F"/>
          <w:sz w:val="20"/>
          <w:szCs w:val="20"/>
        </w:rPr>
        <w:t>)</w:t>
      </w:r>
    </w:p>
    <w:p w14:paraId="65302A3C" w14:textId="77777777" w:rsidR="005A5130" w:rsidRPr="005A5130" w:rsidRDefault="005A5130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858BE97" w14:textId="29C6F808" w:rsidR="00DC015A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1F9472C3" w14:textId="54C549EC" w:rsidR="00DC015A" w:rsidRDefault="00DC015A" w:rsidP="009A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2FB1B455" w14:textId="77777777" w:rsidR="005A5130" w:rsidRPr="00DC015A" w:rsidRDefault="005A5130" w:rsidP="009A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1D035665" w14:textId="77777777" w:rsidR="00DC015A" w:rsidRPr="00DC015A" w:rsidRDefault="00DC015A" w:rsidP="00BE7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Describe any other support requested </w:t>
      </w:r>
      <w:r w:rsidRPr="005A5130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C015A">
        <w:rPr>
          <w:rFonts w:ascii="Arial" w:eastAsia="Times New Roman" w:hAnsi="Arial" w:cs="Arial"/>
          <w:bCs/>
          <w:i/>
          <w:color w:val="7F7F7F"/>
          <w:sz w:val="20"/>
          <w:szCs w:val="20"/>
        </w:rPr>
        <w:t>(e.g. needed access to facilities, in-kind support, etc.)</w:t>
      </w:r>
    </w:p>
    <w:p w14:paraId="04BB5013" w14:textId="512617DB" w:rsidR="00DC015A" w:rsidRDefault="00DC015A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u w:val="single"/>
        </w:rPr>
      </w:pPr>
    </w:p>
    <w:p w14:paraId="3EC84875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3D6E1B4E" w14:textId="77777777" w:rsidR="005A5130" w:rsidRDefault="005A5130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u w:val="single"/>
        </w:rPr>
      </w:pPr>
    </w:p>
    <w:p w14:paraId="467497F8" w14:textId="77777777" w:rsidR="00BE781F" w:rsidRPr="00DC015A" w:rsidRDefault="00BE781F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14:paraId="20FBA812" w14:textId="77777777" w:rsidR="00DC015A" w:rsidRPr="00DC015A" w:rsidRDefault="00DC015A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14:paraId="716B72BC" w14:textId="77777777" w:rsidR="00DC015A" w:rsidRPr="00DC015A" w:rsidRDefault="00DC015A" w:rsidP="00DC0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01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Recruitment Plan and Diversity Expectation </w:t>
      </w:r>
    </w:p>
    <w:p w14:paraId="421D78FA" w14:textId="77777777" w:rsidR="00DC015A" w:rsidRPr="00DC015A" w:rsidRDefault="00DC015A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FB6F133" w14:textId="77777777" w:rsidR="00DC015A" w:rsidRPr="005A5130" w:rsidRDefault="00DC015A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5130">
        <w:rPr>
          <w:rFonts w:ascii="Arial" w:eastAsia="Times New Roman" w:hAnsi="Arial" w:cs="Arial"/>
          <w:b/>
          <w:sz w:val="24"/>
          <w:szCs w:val="24"/>
        </w:rPr>
        <w:t>Please provide a description of your recruitment approach and specific efforts to ensure a diverse pool of candidates</w:t>
      </w:r>
    </w:p>
    <w:p w14:paraId="28501E53" w14:textId="77777777" w:rsidR="00DC015A" w:rsidRPr="005A5130" w:rsidRDefault="00DC015A" w:rsidP="00DC0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24A8261A" w14:textId="57A0F0C0" w:rsidR="00DC015A" w:rsidRPr="005A5130" w:rsidRDefault="005A5130" w:rsidP="00DC015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61CA8604" w14:textId="77777777" w:rsidR="00DC015A" w:rsidRPr="005A5130" w:rsidRDefault="00DC015A" w:rsidP="00DC015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8427BD" w14:textId="77777777" w:rsidR="00DC015A" w:rsidRPr="00DC015A" w:rsidRDefault="00DC015A" w:rsidP="00DC015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5F540CC" w14:textId="77777777" w:rsidR="00DC015A" w:rsidRPr="00DC015A" w:rsidRDefault="00DC015A" w:rsidP="00DC015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A35E660" w14:textId="77777777" w:rsidR="00171DF8" w:rsidRPr="00DC015A" w:rsidRDefault="00171DF8" w:rsidP="00DC015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DDF7F0A" w14:textId="3AE4EB3B" w:rsidR="00DC015A" w:rsidRPr="00DC015A" w:rsidRDefault="00DC015A" w:rsidP="00DC0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015A">
        <w:rPr>
          <w:rFonts w:ascii="Arial" w:eastAsia="Times New Roman" w:hAnsi="Arial" w:cs="Arial"/>
          <w:b/>
          <w:sz w:val="24"/>
          <w:szCs w:val="24"/>
        </w:rPr>
        <w:t xml:space="preserve">Programmatic </w:t>
      </w:r>
      <w:r w:rsidR="00C62AEB">
        <w:rPr>
          <w:rFonts w:ascii="Arial" w:eastAsia="Times New Roman" w:hAnsi="Arial" w:cs="Arial"/>
          <w:b/>
          <w:sz w:val="24"/>
          <w:szCs w:val="24"/>
        </w:rPr>
        <w:t xml:space="preserve">and College </w:t>
      </w:r>
      <w:r w:rsidRPr="00DC015A">
        <w:rPr>
          <w:rFonts w:ascii="Arial" w:eastAsia="Times New Roman" w:hAnsi="Arial" w:cs="Arial"/>
          <w:b/>
          <w:sz w:val="24"/>
          <w:szCs w:val="24"/>
        </w:rPr>
        <w:t xml:space="preserve">Criteria </w:t>
      </w:r>
      <w:r w:rsidRPr="00DC015A">
        <w:rPr>
          <w:rFonts w:ascii="Arial" w:eastAsia="Times New Roman" w:hAnsi="Arial" w:cs="Arial"/>
          <w:i/>
          <w:sz w:val="20"/>
          <w:szCs w:val="20"/>
        </w:rPr>
        <w:t>(add space below as needed)</w:t>
      </w:r>
      <w:r w:rsidRPr="00DC015A">
        <w:rPr>
          <w:rFonts w:ascii="Arial" w:eastAsia="Times New Roman" w:hAnsi="Arial" w:cs="Arial"/>
          <w:sz w:val="24"/>
          <w:szCs w:val="24"/>
        </w:rPr>
        <w:t>:</w:t>
      </w:r>
    </w:p>
    <w:p w14:paraId="0DC9419C" w14:textId="3434A7F0" w:rsidR="00DC015A" w:rsidRPr="00DC015A" w:rsidRDefault="00DC015A" w:rsidP="009A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6126D7" w14:textId="77777777" w:rsidR="005A5130" w:rsidRPr="005A5130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How does this position contribute to the </w:t>
      </w:r>
      <w:r w:rsidR="00D91D8A" w:rsidRPr="005A5130">
        <w:rPr>
          <w:rFonts w:ascii="Arial" w:eastAsia="Times New Roman" w:hAnsi="Arial" w:cs="Arial"/>
          <w:b/>
          <w:bCs/>
          <w:sz w:val="24"/>
          <w:szCs w:val="24"/>
        </w:rPr>
        <w:t>CFAES</w:t>
      </w:r>
      <w:r w:rsidR="00005FF8"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 mission</w:t>
      </w:r>
      <w:r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? </w:t>
      </w:r>
      <w:r w:rsidRPr="005A5130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1B1BDFB9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7CE6A8C1" w14:textId="3C1DCCF1" w:rsidR="00DC015A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E4DEF6" w14:textId="0304F86B" w:rsidR="00DC015A" w:rsidRPr="00DC015A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4A5DF4" w14:textId="1C89790D" w:rsidR="00DC015A" w:rsidRPr="005A5130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5130">
        <w:rPr>
          <w:rFonts w:ascii="Arial" w:eastAsia="Times New Roman" w:hAnsi="Arial" w:cs="Arial"/>
          <w:b/>
          <w:bCs/>
          <w:sz w:val="24"/>
          <w:szCs w:val="24"/>
        </w:rPr>
        <w:t>What critical program needs or opportunities in our teaching, research</w:t>
      </w:r>
      <w:r w:rsidR="002A66C2" w:rsidRPr="005A513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D91D8A"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 and</w:t>
      </w:r>
      <w:r w:rsidR="0076352C" w:rsidRPr="005A5130">
        <w:rPr>
          <w:rFonts w:ascii="Arial" w:eastAsia="Times New Roman" w:hAnsi="Arial" w:cs="Arial"/>
          <w:b/>
          <w:bCs/>
          <w:sz w:val="24"/>
          <w:szCs w:val="24"/>
        </w:rPr>
        <w:t>/or</w:t>
      </w:r>
      <w:r w:rsidR="00D91D8A"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 e</w:t>
      </w:r>
      <w:r w:rsidRPr="005A5130">
        <w:rPr>
          <w:rFonts w:ascii="Arial" w:eastAsia="Times New Roman" w:hAnsi="Arial" w:cs="Arial"/>
          <w:b/>
          <w:bCs/>
          <w:sz w:val="24"/>
          <w:szCs w:val="24"/>
        </w:rPr>
        <w:t>xtension</w:t>
      </w:r>
      <w:r w:rsidR="00D91D8A" w:rsidRPr="005A5130">
        <w:rPr>
          <w:rFonts w:ascii="Arial" w:eastAsia="Times New Roman" w:hAnsi="Arial" w:cs="Arial"/>
          <w:b/>
          <w:bCs/>
          <w:sz w:val="24"/>
          <w:szCs w:val="24"/>
        </w:rPr>
        <w:t>/outreach</w:t>
      </w:r>
      <w:r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 missions does this position </w:t>
      </w:r>
      <w:r w:rsidR="00C04251" w:rsidRPr="005A5130">
        <w:rPr>
          <w:rFonts w:ascii="Arial" w:eastAsia="Times New Roman" w:hAnsi="Arial" w:cs="Arial"/>
          <w:b/>
          <w:bCs/>
          <w:sz w:val="24"/>
          <w:szCs w:val="24"/>
        </w:rPr>
        <w:t>support</w:t>
      </w:r>
      <w:r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? </w:t>
      </w:r>
    </w:p>
    <w:p w14:paraId="5A034AA2" w14:textId="37C7CE36" w:rsidR="00DC015A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DFB2A" w14:textId="77777777" w:rsidR="005A5130" w:rsidRPr="005A5130" w:rsidRDefault="005A5130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DE93753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45F323A8" w14:textId="5F4B56CE" w:rsidR="00DC015A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4E1851" w14:textId="77777777" w:rsidR="005A5130" w:rsidRPr="00DC015A" w:rsidRDefault="005A5130" w:rsidP="009A2B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C40DDB8" w14:textId="77777777" w:rsidR="009A2B7B" w:rsidRPr="005A5130" w:rsidRDefault="009A2B7B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5130">
        <w:rPr>
          <w:rFonts w:ascii="Arial" w:eastAsia="Times New Roman" w:hAnsi="Arial" w:cs="Arial"/>
          <w:b/>
          <w:sz w:val="24"/>
          <w:szCs w:val="24"/>
        </w:rPr>
        <w:t xml:space="preserve">How does this position fit in with the unit’s long-term strategic objectives? </w:t>
      </w:r>
    </w:p>
    <w:p w14:paraId="48290933" w14:textId="70BAD013" w:rsidR="009A2B7B" w:rsidRDefault="009A2B7B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047EFC" w14:textId="77777777" w:rsidR="005A5130" w:rsidRPr="005A5130" w:rsidRDefault="005A5130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78888613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288C82C3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CD5361" w14:textId="77777777" w:rsidR="005A5130" w:rsidRDefault="005A5130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44445C" w14:textId="7CFF595B" w:rsidR="009A2B7B" w:rsidRDefault="009A2B7B" w:rsidP="009A2B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6B13F363" w14:textId="77777777" w:rsidR="009A2B7B" w:rsidRPr="009A2B7B" w:rsidRDefault="009A2B7B" w:rsidP="009A2B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48E5C4F" w14:textId="2A9E351F" w:rsidR="009A2B7B" w:rsidRDefault="009A2B7B" w:rsidP="009A2B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268A277" w14:textId="77777777" w:rsidR="00392A6E" w:rsidRPr="009A2B7B" w:rsidRDefault="00392A6E" w:rsidP="009A2B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BEF0E35" w14:textId="77777777" w:rsidR="009A2B7B" w:rsidRPr="009A2B7B" w:rsidRDefault="009A2B7B" w:rsidP="009A2B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624C4E" w14:textId="2F7A443F" w:rsidR="00DC015A" w:rsidRPr="005A5130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5130">
        <w:rPr>
          <w:rFonts w:ascii="Arial" w:eastAsia="Times New Roman" w:hAnsi="Arial" w:cs="Arial"/>
          <w:b/>
          <w:bCs/>
          <w:sz w:val="24"/>
          <w:szCs w:val="24"/>
        </w:rPr>
        <w:t>How will this position complement or advance program strengths within the academic unit, the College, and/or with collaborating units?</w:t>
      </w:r>
      <w:r w:rsidR="00392A6E"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 Related, h</w:t>
      </w:r>
      <w:r w:rsidRPr="005A5130">
        <w:rPr>
          <w:rFonts w:ascii="Arial" w:eastAsia="Times New Roman" w:hAnsi="Arial" w:cs="Arial"/>
          <w:b/>
          <w:bCs/>
          <w:sz w:val="24"/>
          <w:szCs w:val="24"/>
        </w:rPr>
        <w:t xml:space="preserve">ow does this position contribute to collaborative or integration efforts within CFAES, other colleges, and/or new/existing stakeholders? </w:t>
      </w:r>
    </w:p>
    <w:p w14:paraId="3181300F" w14:textId="77777777" w:rsidR="005A5130" w:rsidRPr="005A5130" w:rsidRDefault="005A5130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41D7249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38B63542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84FC08" w14:textId="0098E1CF" w:rsidR="00DC015A" w:rsidRPr="00DC015A" w:rsidRDefault="00DC015A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015A">
        <w:rPr>
          <w:rFonts w:ascii="Arial" w:eastAsia="Times New Roman" w:hAnsi="Arial" w:cs="Arial"/>
          <w:sz w:val="24"/>
          <w:szCs w:val="24"/>
        </w:rPr>
        <w:br/>
      </w:r>
    </w:p>
    <w:p w14:paraId="1764CCA6" w14:textId="32D4FEE2" w:rsidR="00422CA0" w:rsidRPr="00422CA0" w:rsidRDefault="00DC015A" w:rsidP="0042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5130">
        <w:rPr>
          <w:rFonts w:ascii="Arial" w:eastAsia="Times New Roman" w:hAnsi="Arial" w:cs="Arial"/>
          <w:b/>
          <w:bCs/>
          <w:sz w:val="24"/>
          <w:szCs w:val="24"/>
        </w:rPr>
        <w:t>What opportunities and expectations for new resource generation are associated with this position</w:t>
      </w:r>
      <w:r w:rsidR="007F7A82">
        <w:rPr>
          <w:rFonts w:ascii="Arial" w:eastAsia="Times New Roman" w:hAnsi="Arial" w:cs="Arial"/>
          <w:b/>
          <w:bCs/>
          <w:sz w:val="24"/>
          <w:szCs w:val="24"/>
        </w:rPr>
        <w:t xml:space="preserve"> and/or expectations of this faculty member to maintain current resources if this is a replacement (grants, credit hours, other entrepreneurial activities)</w:t>
      </w:r>
      <w:r w:rsidR="00422CA0">
        <w:rPr>
          <w:rFonts w:ascii="Arial" w:eastAsia="Times New Roman" w:hAnsi="Arial" w:cs="Arial"/>
          <w:b/>
          <w:bCs/>
          <w:sz w:val="24"/>
          <w:szCs w:val="24"/>
        </w:rPr>
        <w:t xml:space="preserve"> as they </w:t>
      </w:r>
      <w:r w:rsidR="00422CA0" w:rsidRPr="00422CA0">
        <w:rPr>
          <w:rFonts w:ascii="Arial" w:eastAsia="Times New Roman" w:hAnsi="Arial" w:cs="Arial"/>
          <w:b/>
          <w:bCs/>
          <w:sz w:val="24"/>
          <w:szCs w:val="24"/>
        </w:rPr>
        <w:t>fit in the unit’s and CFAES long-term strategic objectives</w:t>
      </w:r>
      <w:r w:rsidR="00422CA0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19667A0E" w14:textId="33058053" w:rsidR="00DE7018" w:rsidRPr="005A5130" w:rsidRDefault="00DE7018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25FD8B" w14:textId="77777777" w:rsidR="005A5130" w:rsidRPr="005A5130" w:rsidRDefault="005A5130" w:rsidP="005A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697C8BCB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130">
        <w:rPr>
          <w:rFonts w:ascii="Arial" w:eastAsia="Times New Roman" w:hAnsi="Arial" w:cs="Arial"/>
          <w:sz w:val="20"/>
          <w:szCs w:val="20"/>
        </w:rPr>
        <w:t>Start</w:t>
      </w:r>
    </w:p>
    <w:p w14:paraId="6A0BE3D4" w14:textId="77777777" w:rsidR="005A5130" w:rsidRPr="005A5130" w:rsidRDefault="005A5130" w:rsidP="005A513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51EAF5" w14:textId="75AF85F4" w:rsidR="00F043A5" w:rsidRDefault="00F043A5" w:rsidP="00F04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B2D062" w14:textId="0BF12B6D" w:rsidR="00F043A5" w:rsidRDefault="00F043A5" w:rsidP="00F04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1BB6AF" w14:textId="483C395B" w:rsidR="00F043A5" w:rsidRDefault="00F043A5" w:rsidP="00F04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713379" w14:textId="16D07383" w:rsidR="00F043A5" w:rsidRDefault="00F043A5" w:rsidP="00F04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EC382A" w14:textId="62337959" w:rsidR="00F043A5" w:rsidRDefault="00F043A5" w:rsidP="00F04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043A5" w:rsidSect="008B0AEA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AF9E" w14:textId="77777777" w:rsidR="00386877" w:rsidRDefault="00386877" w:rsidP="00DE7018">
      <w:pPr>
        <w:spacing w:after="0" w:line="240" w:lineRule="auto"/>
      </w:pPr>
      <w:r>
        <w:separator/>
      </w:r>
    </w:p>
  </w:endnote>
  <w:endnote w:type="continuationSeparator" w:id="0">
    <w:p w14:paraId="538B9569" w14:textId="77777777" w:rsidR="00386877" w:rsidRDefault="00386877" w:rsidP="00DE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E90F" w14:textId="77777777" w:rsidR="0050400F" w:rsidRDefault="0050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B9FA" w14:textId="6B3DFC24" w:rsidR="008B0AEA" w:rsidRPr="008B0AEA" w:rsidRDefault="008B0AEA" w:rsidP="008B0AEA">
    <w:pPr>
      <w:pStyle w:val="Footer"/>
      <w:jc w:val="right"/>
      <w:rPr>
        <w:rFonts w:ascii="Arial" w:hAnsi="Arial" w:cs="Arial"/>
        <w:sz w:val="20"/>
        <w:szCs w:val="20"/>
      </w:rPr>
    </w:pPr>
    <w:r w:rsidRPr="008B0AEA">
      <w:rPr>
        <w:rFonts w:ascii="Arial" w:hAnsi="Arial" w:cs="Arial"/>
        <w:sz w:val="20"/>
        <w:szCs w:val="20"/>
      </w:rPr>
      <w:t xml:space="preserve">Faculty </w:t>
    </w:r>
    <w:r w:rsidR="00E43CCB">
      <w:rPr>
        <w:rFonts w:ascii="Arial" w:hAnsi="Arial" w:cs="Arial"/>
        <w:sz w:val="20"/>
        <w:szCs w:val="20"/>
      </w:rPr>
      <w:t>Hiring Process: Position Request and Hiring</w:t>
    </w:r>
    <w:r>
      <w:rPr>
        <w:rFonts w:ascii="Arial" w:hAnsi="Arial" w:cs="Arial"/>
        <w:sz w:val="20"/>
        <w:szCs w:val="20"/>
      </w:rPr>
      <w:t xml:space="preserve"> </w:t>
    </w:r>
    <w:r w:rsidRPr="008B0AEA">
      <w:rPr>
        <w:rFonts w:ascii="Arial" w:hAnsi="Arial" w:cs="Arial"/>
        <w:sz w:val="20"/>
        <w:szCs w:val="20"/>
      </w:rPr>
      <w:t>(update</w:t>
    </w:r>
    <w:r>
      <w:rPr>
        <w:rFonts w:ascii="Arial" w:hAnsi="Arial" w:cs="Arial"/>
        <w:sz w:val="20"/>
        <w:szCs w:val="20"/>
      </w:rPr>
      <w:t>d</w:t>
    </w:r>
    <w:r w:rsidRPr="008B0AEA">
      <w:rPr>
        <w:rFonts w:ascii="Arial" w:hAnsi="Arial" w:cs="Arial"/>
        <w:sz w:val="20"/>
        <w:szCs w:val="20"/>
      </w:rPr>
      <w:t xml:space="preserve"> </w:t>
    </w:r>
    <w:r w:rsidR="008D18C5">
      <w:rPr>
        <w:rFonts w:ascii="Arial" w:hAnsi="Arial" w:cs="Arial"/>
        <w:sz w:val="20"/>
        <w:szCs w:val="20"/>
      </w:rPr>
      <w:t>10</w:t>
    </w:r>
    <w:r w:rsidRPr="008B0AEA">
      <w:rPr>
        <w:rFonts w:ascii="Arial" w:hAnsi="Arial" w:cs="Arial"/>
        <w:sz w:val="20"/>
        <w:szCs w:val="20"/>
      </w:rPr>
      <w:t xml:space="preserve">/2019) – page </w:t>
    </w:r>
    <w:r w:rsidRPr="008B0AEA">
      <w:rPr>
        <w:rFonts w:ascii="Arial" w:hAnsi="Arial" w:cs="Arial"/>
        <w:sz w:val="20"/>
        <w:szCs w:val="20"/>
      </w:rPr>
      <w:fldChar w:fldCharType="begin"/>
    </w:r>
    <w:r w:rsidRPr="008B0AEA">
      <w:rPr>
        <w:rFonts w:ascii="Arial" w:hAnsi="Arial" w:cs="Arial"/>
        <w:sz w:val="20"/>
        <w:szCs w:val="20"/>
      </w:rPr>
      <w:instrText xml:space="preserve"> PAGE  \* MERGEFORMAT </w:instrText>
    </w:r>
    <w:r w:rsidRPr="008B0AEA">
      <w:rPr>
        <w:rFonts w:ascii="Arial" w:hAnsi="Arial" w:cs="Arial"/>
        <w:sz w:val="20"/>
        <w:szCs w:val="20"/>
      </w:rPr>
      <w:fldChar w:fldCharType="separate"/>
    </w:r>
    <w:r w:rsidRPr="008B0AEA">
      <w:rPr>
        <w:rFonts w:ascii="Arial" w:hAnsi="Arial" w:cs="Arial"/>
        <w:noProof/>
        <w:sz w:val="20"/>
        <w:szCs w:val="20"/>
      </w:rPr>
      <w:t>4</w:t>
    </w:r>
    <w:r w:rsidRPr="008B0AEA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998C" w14:textId="77777777" w:rsidR="0050400F" w:rsidRDefault="005040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C2F3" w14:textId="2F41492F" w:rsidR="008B0AEA" w:rsidRPr="008B0AEA" w:rsidRDefault="008B0AEA" w:rsidP="008B0AEA">
    <w:pPr>
      <w:pStyle w:val="Footer"/>
      <w:jc w:val="right"/>
      <w:rPr>
        <w:rFonts w:ascii="Arial" w:hAnsi="Arial" w:cs="Arial"/>
        <w:sz w:val="20"/>
        <w:szCs w:val="20"/>
      </w:rPr>
    </w:pPr>
    <w:r w:rsidRPr="008B0AEA">
      <w:rPr>
        <w:rFonts w:ascii="Arial" w:hAnsi="Arial" w:cs="Arial"/>
        <w:sz w:val="20"/>
        <w:szCs w:val="20"/>
      </w:rPr>
      <w:t>Faculty Position Request (update</w:t>
    </w:r>
    <w:r>
      <w:rPr>
        <w:rFonts w:ascii="Arial" w:hAnsi="Arial" w:cs="Arial"/>
        <w:sz w:val="20"/>
        <w:szCs w:val="20"/>
      </w:rPr>
      <w:t>d</w:t>
    </w:r>
    <w:r w:rsidRPr="008B0AEA">
      <w:rPr>
        <w:rFonts w:ascii="Arial" w:hAnsi="Arial" w:cs="Arial"/>
        <w:sz w:val="20"/>
        <w:szCs w:val="20"/>
      </w:rPr>
      <w:t xml:space="preserve"> </w:t>
    </w:r>
    <w:r w:rsidR="0041117A">
      <w:rPr>
        <w:rFonts w:ascii="Arial" w:hAnsi="Arial" w:cs="Arial"/>
        <w:sz w:val="20"/>
        <w:szCs w:val="20"/>
      </w:rPr>
      <w:t>10</w:t>
    </w:r>
    <w:r w:rsidRPr="008B0AEA">
      <w:rPr>
        <w:rFonts w:ascii="Arial" w:hAnsi="Arial" w:cs="Arial"/>
        <w:sz w:val="20"/>
        <w:szCs w:val="20"/>
      </w:rPr>
      <w:t xml:space="preserve">/2019) – page </w:t>
    </w:r>
    <w:r w:rsidRPr="008B0AEA">
      <w:rPr>
        <w:rFonts w:ascii="Arial" w:hAnsi="Arial" w:cs="Arial"/>
        <w:sz w:val="20"/>
        <w:szCs w:val="20"/>
      </w:rPr>
      <w:fldChar w:fldCharType="begin"/>
    </w:r>
    <w:r w:rsidRPr="008B0AEA">
      <w:rPr>
        <w:rFonts w:ascii="Arial" w:hAnsi="Arial" w:cs="Arial"/>
        <w:sz w:val="20"/>
        <w:szCs w:val="20"/>
      </w:rPr>
      <w:instrText xml:space="preserve"> PAGE  \* MERGEFORMAT </w:instrText>
    </w:r>
    <w:r w:rsidRPr="008B0AEA">
      <w:rPr>
        <w:rFonts w:ascii="Arial" w:hAnsi="Arial" w:cs="Arial"/>
        <w:sz w:val="20"/>
        <w:szCs w:val="20"/>
      </w:rPr>
      <w:fldChar w:fldCharType="separate"/>
    </w:r>
    <w:r w:rsidRPr="008B0AEA">
      <w:rPr>
        <w:rFonts w:ascii="Arial" w:hAnsi="Arial" w:cs="Arial"/>
        <w:noProof/>
        <w:sz w:val="20"/>
        <w:szCs w:val="20"/>
      </w:rPr>
      <w:t>4</w:t>
    </w:r>
    <w:r w:rsidRPr="008B0AE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D635" w14:textId="77777777" w:rsidR="00386877" w:rsidRDefault="00386877" w:rsidP="00DE7018">
      <w:pPr>
        <w:spacing w:after="0" w:line="240" w:lineRule="auto"/>
      </w:pPr>
      <w:r>
        <w:separator/>
      </w:r>
    </w:p>
  </w:footnote>
  <w:footnote w:type="continuationSeparator" w:id="0">
    <w:p w14:paraId="4EB934E5" w14:textId="77777777" w:rsidR="00386877" w:rsidRDefault="00386877" w:rsidP="00DE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CABD" w14:textId="0A7E0ABB" w:rsidR="00E9415B" w:rsidRDefault="00E9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CF61" w14:textId="206E5F28" w:rsidR="00E9415B" w:rsidRDefault="00E9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F19A" w14:textId="461764AD" w:rsidR="00E9415B" w:rsidRDefault="00E941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E8F1" w14:textId="100E85DA" w:rsidR="00E9415B" w:rsidRDefault="00E941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78BF" w14:textId="1831B6CB" w:rsidR="00E9415B" w:rsidRDefault="00E9415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9ED0" w14:textId="4545565A" w:rsidR="00E9415B" w:rsidRDefault="00E9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0B3"/>
    <w:multiLevelType w:val="hybridMultilevel"/>
    <w:tmpl w:val="3A681F52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249"/>
    <w:multiLevelType w:val="hybridMultilevel"/>
    <w:tmpl w:val="F15AC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0086"/>
    <w:multiLevelType w:val="hybridMultilevel"/>
    <w:tmpl w:val="60F29F58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741C"/>
    <w:multiLevelType w:val="hybridMultilevel"/>
    <w:tmpl w:val="5C1E51D0"/>
    <w:lvl w:ilvl="0" w:tplc="104EE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BD7"/>
    <w:multiLevelType w:val="hybridMultilevel"/>
    <w:tmpl w:val="9B90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AA5"/>
    <w:multiLevelType w:val="hybridMultilevel"/>
    <w:tmpl w:val="FEE2CEAE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602"/>
    <w:multiLevelType w:val="hybridMultilevel"/>
    <w:tmpl w:val="9DEA8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35B5"/>
    <w:multiLevelType w:val="hybridMultilevel"/>
    <w:tmpl w:val="3BA8F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2425"/>
    <w:multiLevelType w:val="hybridMultilevel"/>
    <w:tmpl w:val="B3AEC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69DF"/>
    <w:multiLevelType w:val="hybridMultilevel"/>
    <w:tmpl w:val="DD0CC2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1B63"/>
    <w:multiLevelType w:val="hybridMultilevel"/>
    <w:tmpl w:val="D2605B06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6E74"/>
    <w:multiLevelType w:val="hybridMultilevel"/>
    <w:tmpl w:val="7282867C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DE0"/>
    <w:multiLevelType w:val="hybridMultilevel"/>
    <w:tmpl w:val="12607480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E09A4"/>
    <w:multiLevelType w:val="hybridMultilevel"/>
    <w:tmpl w:val="18B66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15CD"/>
    <w:multiLevelType w:val="hybridMultilevel"/>
    <w:tmpl w:val="2D6CFCAC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D6CC3"/>
    <w:multiLevelType w:val="hybridMultilevel"/>
    <w:tmpl w:val="0E3EE136"/>
    <w:lvl w:ilvl="0" w:tplc="104EE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03066"/>
    <w:multiLevelType w:val="hybridMultilevel"/>
    <w:tmpl w:val="E5186980"/>
    <w:lvl w:ilvl="0" w:tplc="A358F9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BEB83D7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F59"/>
    <w:multiLevelType w:val="hybridMultilevel"/>
    <w:tmpl w:val="3DC896B6"/>
    <w:lvl w:ilvl="0" w:tplc="104EE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440442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1550A"/>
    <w:multiLevelType w:val="hybridMultilevel"/>
    <w:tmpl w:val="52E0F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A56FD"/>
    <w:multiLevelType w:val="hybridMultilevel"/>
    <w:tmpl w:val="C4D4833A"/>
    <w:lvl w:ilvl="0" w:tplc="363C01D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632121"/>
    <w:multiLevelType w:val="hybridMultilevel"/>
    <w:tmpl w:val="4F968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58F91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E3B08"/>
    <w:multiLevelType w:val="hybridMultilevel"/>
    <w:tmpl w:val="5E1E3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74CD2"/>
    <w:multiLevelType w:val="hybridMultilevel"/>
    <w:tmpl w:val="CF3E1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40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77307"/>
    <w:multiLevelType w:val="hybridMultilevel"/>
    <w:tmpl w:val="2D5811F4"/>
    <w:lvl w:ilvl="0" w:tplc="BEB83D76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75EED"/>
    <w:multiLevelType w:val="hybridMultilevel"/>
    <w:tmpl w:val="D4101D00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6141A"/>
    <w:multiLevelType w:val="hybridMultilevel"/>
    <w:tmpl w:val="A27CD828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53E0"/>
    <w:multiLevelType w:val="hybridMultilevel"/>
    <w:tmpl w:val="C506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8582B"/>
    <w:multiLevelType w:val="hybridMultilevel"/>
    <w:tmpl w:val="70DC3E5C"/>
    <w:lvl w:ilvl="0" w:tplc="C44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6"/>
  </w:num>
  <w:num w:numId="5">
    <w:abstractNumId w:val="7"/>
  </w:num>
  <w:num w:numId="6">
    <w:abstractNumId w:val="22"/>
  </w:num>
  <w:num w:numId="7">
    <w:abstractNumId w:val="8"/>
  </w:num>
  <w:num w:numId="8">
    <w:abstractNumId w:val="19"/>
  </w:num>
  <w:num w:numId="9">
    <w:abstractNumId w:val="9"/>
  </w:num>
  <w:num w:numId="10">
    <w:abstractNumId w:val="18"/>
  </w:num>
  <w:num w:numId="11">
    <w:abstractNumId w:val="6"/>
  </w:num>
  <w:num w:numId="12">
    <w:abstractNumId w:val="13"/>
  </w:num>
  <w:num w:numId="13">
    <w:abstractNumId w:val="3"/>
  </w:num>
  <w:num w:numId="14">
    <w:abstractNumId w:val="17"/>
  </w:num>
  <w:num w:numId="15">
    <w:abstractNumId w:val="4"/>
  </w:num>
  <w:num w:numId="16">
    <w:abstractNumId w:val="1"/>
  </w:num>
  <w:num w:numId="17">
    <w:abstractNumId w:val="21"/>
  </w:num>
  <w:num w:numId="18">
    <w:abstractNumId w:val="0"/>
  </w:num>
  <w:num w:numId="19">
    <w:abstractNumId w:val="25"/>
  </w:num>
  <w:num w:numId="20">
    <w:abstractNumId w:val="5"/>
  </w:num>
  <w:num w:numId="21">
    <w:abstractNumId w:val="27"/>
  </w:num>
  <w:num w:numId="22">
    <w:abstractNumId w:val="14"/>
  </w:num>
  <w:num w:numId="23">
    <w:abstractNumId w:val="10"/>
  </w:num>
  <w:num w:numId="24">
    <w:abstractNumId w:val="11"/>
  </w:num>
  <w:num w:numId="25">
    <w:abstractNumId w:val="2"/>
  </w:num>
  <w:num w:numId="26">
    <w:abstractNumId w:val="1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18"/>
    <w:rsid w:val="00005FF8"/>
    <w:rsid w:val="00006FCC"/>
    <w:rsid w:val="0002219D"/>
    <w:rsid w:val="00023597"/>
    <w:rsid w:val="00025580"/>
    <w:rsid w:val="00034B1A"/>
    <w:rsid w:val="0003595D"/>
    <w:rsid w:val="00040D28"/>
    <w:rsid w:val="000B5256"/>
    <w:rsid w:val="000F7631"/>
    <w:rsid w:val="001041E1"/>
    <w:rsid w:val="00110A91"/>
    <w:rsid w:val="001119C3"/>
    <w:rsid w:val="00136390"/>
    <w:rsid w:val="00137436"/>
    <w:rsid w:val="001548F8"/>
    <w:rsid w:val="00171DF8"/>
    <w:rsid w:val="00177185"/>
    <w:rsid w:val="00177DEA"/>
    <w:rsid w:val="001B64A1"/>
    <w:rsid w:val="001F6A36"/>
    <w:rsid w:val="00204A54"/>
    <w:rsid w:val="0021780F"/>
    <w:rsid w:val="00232B94"/>
    <w:rsid w:val="00234CAB"/>
    <w:rsid w:val="00236172"/>
    <w:rsid w:val="00242C78"/>
    <w:rsid w:val="00242D5E"/>
    <w:rsid w:val="00245E48"/>
    <w:rsid w:val="00251F04"/>
    <w:rsid w:val="002535C1"/>
    <w:rsid w:val="002610CD"/>
    <w:rsid w:val="002632DC"/>
    <w:rsid w:val="002817E6"/>
    <w:rsid w:val="00281FEF"/>
    <w:rsid w:val="00293ADB"/>
    <w:rsid w:val="00296D82"/>
    <w:rsid w:val="002A66C2"/>
    <w:rsid w:val="002A7E6C"/>
    <w:rsid w:val="002B4F08"/>
    <w:rsid w:val="002B6941"/>
    <w:rsid w:val="002D212A"/>
    <w:rsid w:val="002E5989"/>
    <w:rsid w:val="00301C98"/>
    <w:rsid w:val="003203E3"/>
    <w:rsid w:val="00327113"/>
    <w:rsid w:val="00332758"/>
    <w:rsid w:val="00334B36"/>
    <w:rsid w:val="0033761A"/>
    <w:rsid w:val="00373388"/>
    <w:rsid w:val="00373FE6"/>
    <w:rsid w:val="00386877"/>
    <w:rsid w:val="00387688"/>
    <w:rsid w:val="00391347"/>
    <w:rsid w:val="00392A6E"/>
    <w:rsid w:val="00393AA3"/>
    <w:rsid w:val="003A03E7"/>
    <w:rsid w:val="003A6B91"/>
    <w:rsid w:val="003A7493"/>
    <w:rsid w:val="003B4BB8"/>
    <w:rsid w:val="003B7BE2"/>
    <w:rsid w:val="003C28FA"/>
    <w:rsid w:val="003C35E0"/>
    <w:rsid w:val="003C72E7"/>
    <w:rsid w:val="003D75B8"/>
    <w:rsid w:val="004034EB"/>
    <w:rsid w:val="0041117A"/>
    <w:rsid w:val="00421F7E"/>
    <w:rsid w:val="00422CA0"/>
    <w:rsid w:val="004356FC"/>
    <w:rsid w:val="00436E75"/>
    <w:rsid w:val="00452D37"/>
    <w:rsid w:val="004609A1"/>
    <w:rsid w:val="00464ABB"/>
    <w:rsid w:val="00464AF2"/>
    <w:rsid w:val="004832C0"/>
    <w:rsid w:val="004B1346"/>
    <w:rsid w:val="004B28E7"/>
    <w:rsid w:val="004B5322"/>
    <w:rsid w:val="004B7FD6"/>
    <w:rsid w:val="004C1A51"/>
    <w:rsid w:val="004C5127"/>
    <w:rsid w:val="004C6965"/>
    <w:rsid w:val="004C788B"/>
    <w:rsid w:val="004E7E87"/>
    <w:rsid w:val="0050400F"/>
    <w:rsid w:val="00506A41"/>
    <w:rsid w:val="00507D5B"/>
    <w:rsid w:val="0052768F"/>
    <w:rsid w:val="00537E34"/>
    <w:rsid w:val="00544C4B"/>
    <w:rsid w:val="00544F49"/>
    <w:rsid w:val="00550ED2"/>
    <w:rsid w:val="00572D13"/>
    <w:rsid w:val="005733D9"/>
    <w:rsid w:val="00576E33"/>
    <w:rsid w:val="005838D7"/>
    <w:rsid w:val="00583B21"/>
    <w:rsid w:val="005A5130"/>
    <w:rsid w:val="005C1D35"/>
    <w:rsid w:val="005D2ED8"/>
    <w:rsid w:val="00615EBE"/>
    <w:rsid w:val="00625034"/>
    <w:rsid w:val="00641BE6"/>
    <w:rsid w:val="00642D3E"/>
    <w:rsid w:val="00644186"/>
    <w:rsid w:val="006466F8"/>
    <w:rsid w:val="00650B6C"/>
    <w:rsid w:val="00657EEA"/>
    <w:rsid w:val="006A4FCA"/>
    <w:rsid w:val="006B2C01"/>
    <w:rsid w:val="006B76CD"/>
    <w:rsid w:val="006F59F8"/>
    <w:rsid w:val="006F7E66"/>
    <w:rsid w:val="00704C99"/>
    <w:rsid w:val="00713350"/>
    <w:rsid w:val="00716946"/>
    <w:rsid w:val="007205F5"/>
    <w:rsid w:val="007246AA"/>
    <w:rsid w:val="00727D74"/>
    <w:rsid w:val="00737B91"/>
    <w:rsid w:val="00740924"/>
    <w:rsid w:val="00762CA6"/>
    <w:rsid w:val="0076352C"/>
    <w:rsid w:val="007C2C35"/>
    <w:rsid w:val="007D499B"/>
    <w:rsid w:val="007D4D9C"/>
    <w:rsid w:val="007E09AF"/>
    <w:rsid w:val="007F7A82"/>
    <w:rsid w:val="00812090"/>
    <w:rsid w:val="00820484"/>
    <w:rsid w:val="00830C78"/>
    <w:rsid w:val="00836DF6"/>
    <w:rsid w:val="008724F9"/>
    <w:rsid w:val="00876493"/>
    <w:rsid w:val="00876826"/>
    <w:rsid w:val="00891DCD"/>
    <w:rsid w:val="008929C6"/>
    <w:rsid w:val="008948B4"/>
    <w:rsid w:val="008A36CA"/>
    <w:rsid w:val="008A7D9A"/>
    <w:rsid w:val="008B0AEA"/>
    <w:rsid w:val="008C1883"/>
    <w:rsid w:val="008C546E"/>
    <w:rsid w:val="008D18C5"/>
    <w:rsid w:val="009161F6"/>
    <w:rsid w:val="00931DEC"/>
    <w:rsid w:val="00950A9D"/>
    <w:rsid w:val="00955464"/>
    <w:rsid w:val="00966043"/>
    <w:rsid w:val="009820E3"/>
    <w:rsid w:val="009A2B7B"/>
    <w:rsid w:val="009A646F"/>
    <w:rsid w:val="009B4CAD"/>
    <w:rsid w:val="009C4CC6"/>
    <w:rsid w:val="00A15DD0"/>
    <w:rsid w:val="00A26073"/>
    <w:rsid w:val="00A6229C"/>
    <w:rsid w:val="00A860AF"/>
    <w:rsid w:val="00A90F64"/>
    <w:rsid w:val="00A9304D"/>
    <w:rsid w:val="00AB300D"/>
    <w:rsid w:val="00AD6887"/>
    <w:rsid w:val="00AE4778"/>
    <w:rsid w:val="00AF0C09"/>
    <w:rsid w:val="00B152A6"/>
    <w:rsid w:val="00B31235"/>
    <w:rsid w:val="00B35369"/>
    <w:rsid w:val="00B41A94"/>
    <w:rsid w:val="00B676BC"/>
    <w:rsid w:val="00B8102D"/>
    <w:rsid w:val="00BA1DE3"/>
    <w:rsid w:val="00BA2473"/>
    <w:rsid w:val="00BB5421"/>
    <w:rsid w:val="00BC7107"/>
    <w:rsid w:val="00BD0D51"/>
    <w:rsid w:val="00BE75EB"/>
    <w:rsid w:val="00BE781F"/>
    <w:rsid w:val="00C04251"/>
    <w:rsid w:val="00C04E03"/>
    <w:rsid w:val="00C1029C"/>
    <w:rsid w:val="00C45C99"/>
    <w:rsid w:val="00C62AEB"/>
    <w:rsid w:val="00C63121"/>
    <w:rsid w:val="00C80593"/>
    <w:rsid w:val="00C81577"/>
    <w:rsid w:val="00C97180"/>
    <w:rsid w:val="00CB07AD"/>
    <w:rsid w:val="00CB3533"/>
    <w:rsid w:val="00CC3C5B"/>
    <w:rsid w:val="00CE4ECE"/>
    <w:rsid w:val="00CE5E5D"/>
    <w:rsid w:val="00CE618F"/>
    <w:rsid w:val="00CE7EC3"/>
    <w:rsid w:val="00CF63C6"/>
    <w:rsid w:val="00D127A4"/>
    <w:rsid w:val="00D21FE7"/>
    <w:rsid w:val="00D27EEF"/>
    <w:rsid w:val="00D30603"/>
    <w:rsid w:val="00D47A57"/>
    <w:rsid w:val="00D74418"/>
    <w:rsid w:val="00D76328"/>
    <w:rsid w:val="00D91D8A"/>
    <w:rsid w:val="00DC015A"/>
    <w:rsid w:val="00DD3F74"/>
    <w:rsid w:val="00DD4CAD"/>
    <w:rsid w:val="00DE34AE"/>
    <w:rsid w:val="00DE7018"/>
    <w:rsid w:val="00DF5794"/>
    <w:rsid w:val="00E03DF9"/>
    <w:rsid w:val="00E11E4A"/>
    <w:rsid w:val="00E303C0"/>
    <w:rsid w:val="00E36715"/>
    <w:rsid w:val="00E43CCB"/>
    <w:rsid w:val="00E72D56"/>
    <w:rsid w:val="00E7501F"/>
    <w:rsid w:val="00E83C85"/>
    <w:rsid w:val="00E909F8"/>
    <w:rsid w:val="00E9415B"/>
    <w:rsid w:val="00EA7DA3"/>
    <w:rsid w:val="00EB4344"/>
    <w:rsid w:val="00ED655E"/>
    <w:rsid w:val="00F00BF4"/>
    <w:rsid w:val="00F02245"/>
    <w:rsid w:val="00F02BE0"/>
    <w:rsid w:val="00F043A5"/>
    <w:rsid w:val="00F145F5"/>
    <w:rsid w:val="00F209E1"/>
    <w:rsid w:val="00F242FA"/>
    <w:rsid w:val="00F738A5"/>
    <w:rsid w:val="00F907BC"/>
    <w:rsid w:val="00F975E4"/>
    <w:rsid w:val="00FC2D5C"/>
    <w:rsid w:val="00FC719D"/>
    <w:rsid w:val="00FE352F"/>
    <w:rsid w:val="00FF1E57"/>
    <w:rsid w:val="00FF6935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3DA7B"/>
  <w15:docId w15:val="{BBBF9A27-1BD4-4EC6-B87F-88DD352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18"/>
  </w:style>
  <w:style w:type="paragraph" w:styleId="Footer">
    <w:name w:val="footer"/>
    <w:basedOn w:val="Normal"/>
    <w:link w:val="FooterChar"/>
    <w:uiPriority w:val="99"/>
    <w:unhideWhenUsed/>
    <w:rsid w:val="00DE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18"/>
  </w:style>
  <w:style w:type="table" w:styleId="TableGrid">
    <w:name w:val="Table Grid"/>
    <w:basedOn w:val="TableNormal"/>
    <w:uiPriority w:val="59"/>
    <w:rsid w:val="00DE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5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nhideWhenUsed/>
    <w:rsid w:val="002535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6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1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4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equityandinclusion.cfaes.ohio-state.edu/resources/resources-faculty-and-staff-search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2A55E-1F90-D546-8D5A-055ADB47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Position Request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Storey</dc:creator>
  <cp:lastModifiedBy>Kitchel, Tracy J.</cp:lastModifiedBy>
  <cp:revision>136</cp:revision>
  <cp:lastPrinted>2013-07-18T12:04:00Z</cp:lastPrinted>
  <dcterms:created xsi:type="dcterms:W3CDTF">2019-02-20T19:04:00Z</dcterms:created>
  <dcterms:modified xsi:type="dcterms:W3CDTF">2019-10-02T18:14:00Z</dcterms:modified>
</cp:coreProperties>
</file>